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39D" w:rsidRPr="00C066BE" w:rsidRDefault="00BE439D" w:rsidP="00876E80">
      <w:pPr>
        <w:spacing w:after="0" w:line="240" w:lineRule="auto"/>
        <w:jc w:val="center"/>
        <w:rPr>
          <w:rFonts w:asciiTheme="minorHAnsi" w:hAnsiTheme="minorHAnsi"/>
          <w:b/>
          <w:color w:val="3366CC"/>
          <w:sz w:val="44"/>
        </w:rPr>
      </w:pPr>
      <w:r w:rsidRPr="00C066BE">
        <w:rPr>
          <w:rFonts w:asciiTheme="minorHAnsi" w:hAnsiTheme="minorHAnsi"/>
          <w:b/>
          <w:color w:val="3366CC"/>
          <w:sz w:val="44"/>
        </w:rPr>
        <w:t>WIRELESS HEALTH 201</w:t>
      </w:r>
      <w:r w:rsidR="00587A19" w:rsidRPr="00C066BE">
        <w:rPr>
          <w:rFonts w:asciiTheme="minorHAnsi" w:hAnsiTheme="minorHAnsi"/>
          <w:b/>
          <w:color w:val="3366CC"/>
          <w:sz w:val="44"/>
        </w:rPr>
        <w:t>5</w:t>
      </w:r>
      <w:r w:rsidRPr="00C066BE">
        <w:rPr>
          <w:rFonts w:asciiTheme="minorHAnsi" w:hAnsiTheme="minorHAnsi"/>
          <w:b/>
          <w:color w:val="3366CC"/>
          <w:sz w:val="44"/>
        </w:rPr>
        <w:t xml:space="preserve"> CONFERENCE </w:t>
      </w:r>
      <w:r w:rsidR="009004F8" w:rsidRPr="00C066BE">
        <w:rPr>
          <w:rFonts w:asciiTheme="minorHAnsi" w:hAnsiTheme="minorHAnsi"/>
          <w:b/>
          <w:color w:val="3366CC"/>
          <w:sz w:val="44"/>
        </w:rPr>
        <w:t>A</w:t>
      </w:r>
      <w:r w:rsidR="004762B4" w:rsidRPr="00C066BE">
        <w:rPr>
          <w:rFonts w:asciiTheme="minorHAnsi" w:hAnsiTheme="minorHAnsi"/>
          <w:b/>
          <w:color w:val="3366CC"/>
          <w:sz w:val="44"/>
        </w:rPr>
        <w:t>GENDA</w:t>
      </w:r>
      <w:r w:rsidRPr="00C066BE">
        <w:rPr>
          <w:rFonts w:asciiTheme="minorHAnsi" w:hAnsiTheme="minorHAnsi"/>
          <w:b/>
          <w:color w:val="3366CC"/>
          <w:sz w:val="44"/>
        </w:rPr>
        <w:t xml:space="preserve"> </w:t>
      </w:r>
    </w:p>
    <w:p w:rsidR="00876E80" w:rsidRPr="00C066BE" w:rsidRDefault="00380A70" w:rsidP="00876E80">
      <w:pPr>
        <w:spacing w:after="120" w:line="240" w:lineRule="auto"/>
        <w:jc w:val="center"/>
        <w:rPr>
          <w:rFonts w:asciiTheme="minorHAnsi" w:hAnsiTheme="minorHAnsi"/>
          <w:b/>
          <w:color w:val="3366CC"/>
          <w:sz w:val="36"/>
        </w:rPr>
      </w:pPr>
      <w:hyperlink r:id="rId8" w:history="1">
        <w:r w:rsidR="00587A19" w:rsidRPr="00C066BE">
          <w:rPr>
            <w:rStyle w:val="Hyperlink"/>
            <w:rFonts w:asciiTheme="minorHAnsi" w:hAnsiTheme="minorHAnsi"/>
            <w:b/>
            <w:sz w:val="36"/>
          </w:rPr>
          <w:t>www.wirelesshealth2015.org</w:t>
        </w:r>
      </w:hyperlink>
    </w:p>
    <w:p w:rsidR="00350D3E" w:rsidRPr="00C066BE" w:rsidRDefault="00350D3E" w:rsidP="00F14301">
      <w:pPr>
        <w:jc w:val="center"/>
        <w:rPr>
          <w:rFonts w:asciiTheme="minorHAnsi" w:hAnsiTheme="minorHAnsi"/>
          <w:color w:val="C00000"/>
          <w:sz w:val="24"/>
        </w:rPr>
      </w:pPr>
    </w:p>
    <w:tbl>
      <w:tblPr>
        <w:tblW w:w="10188" w:type="dxa"/>
        <w:tblLook w:val="04A0" w:firstRow="1" w:lastRow="0" w:firstColumn="1" w:lastColumn="0" w:noHBand="0" w:noVBand="1"/>
      </w:tblPr>
      <w:tblGrid>
        <w:gridCol w:w="1368"/>
        <w:gridCol w:w="8820"/>
      </w:tblGrid>
      <w:tr w:rsidR="00D825BC" w:rsidRPr="00C066BE" w:rsidTr="00AC6583">
        <w:trPr>
          <w:trHeight w:val="864"/>
        </w:trPr>
        <w:tc>
          <w:tcPr>
            <w:tcW w:w="10188" w:type="dxa"/>
            <w:gridSpan w:val="2"/>
            <w:shd w:val="clear" w:color="auto" w:fill="3366CC"/>
            <w:vAlign w:val="center"/>
          </w:tcPr>
          <w:p w:rsidR="00D825BC" w:rsidRPr="00C066BE" w:rsidRDefault="00083ECE" w:rsidP="0014277C">
            <w:pPr>
              <w:spacing w:after="0" w:line="240" w:lineRule="auto"/>
              <w:rPr>
                <w:rFonts w:asciiTheme="minorHAnsi" w:hAnsiTheme="minorHAnsi" w:cs="Calibri"/>
                <w:b/>
                <w:smallCaps/>
                <w:color w:val="FFFFFF"/>
                <w:sz w:val="36"/>
              </w:rPr>
            </w:pPr>
            <w:r w:rsidRPr="00C066BE">
              <w:rPr>
                <w:rFonts w:asciiTheme="minorHAnsi" w:hAnsiTheme="minorHAnsi" w:cs="Calibri"/>
                <w:b/>
                <w:smallCaps/>
                <w:color w:val="FFFFFF"/>
                <w:sz w:val="36"/>
              </w:rPr>
              <w:t>Wednesday</w:t>
            </w:r>
            <w:r w:rsidR="0014277C" w:rsidRPr="00C066BE">
              <w:rPr>
                <w:rFonts w:asciiTheme="minorHAnsi" w:hAnsiTheme="minorHAnsi" w:cs="Calibri"/>
                <w:b/>
                <w:smallCaps/>
                <w:color w:val="FFFFFF"/>
                <w:sz w:val="36"/>
              </w:rPr>
              <w:t xml:space="preserve">, </w:t>
            </w:r>
            <w:r w:rsidRPr="00C066BE">
              <w:rPr>
                <w:rFonts w:asciiTheme="minorHAnsi" w:hAnsiTheme="minorHAnsi" w:cs="Calibri"/>
                <w:b/>
                <w:smallCaps/>
                <w:color w:val="FFFFFF"/>
                <w:sz w:val="36"/>
              </w:rPr>
              <w:t xml:space="preserve">October </w:t>
            </w:r>
            <w:r w:rsidR="00587A19" w:rsidRPr="00C066BE">
              <w:rPr>
                <w:rFonts w:asciiTheme="minorHAnsi" w:hAnsiTheme="minorHAnsi" w:cs="Calibri"/>
                <w:b/>
                <w:smallCaps/>
                <w:color w:val="FFFFFF"/>
                <w:sz w:val="36"/>
              </w:rPr>
              <w:t>14</w:t>
            </w:r>
            <w:r w:rsidR="0014277C" w:rsidRPr="00C066BE">
              <w:rPr>
                <w:rFonts w:asciiTheme="minorHAnsi" w:hAnsiTheme="minorHAnsi" w:cs="Calibri"/>
                <w:b/>
                <w:smallCaps/>
                <w:color w:val="FFFFFF"/>
                <w:sz w:val="36"/>
              </w:rPr>
              <w:t xml:space="preserve">  |  Pre-Conference Workshop</w:t>
            </w:r>
            <w:r w:rsidR="00D825BC" w:rsidRPr="00C066BE">
              <w:rPr>
                <w:rFonts w:asciiTheme="minorHAnsi" w:hAnsiTheme="minorHAnsi" w:cs="Calibri"/>
                <w:b/>
                <w:smallCaps/>
                <w:color w:val="FFFFFF"/>
                <w:sz w:val="36"/>
              </w:rPr>
              <w:t xml:space="preserve"> Sessions</w:t>
            </w:r>
          </w:p>
          <w:p w:rsidR="005448E3" w:rsidRPr="00C066BE" w:rsidRDefault="005448E3" w:rsidP="00083ECE">
            <w:pPr>
              <w:spacing w:after="0" w:line="240" w:lineRule="auto"/>
              <w:rPr>
                <w:rFonts w:asciiTheme="minorHAnsi" w:hAnsiTheme="minorHAnsi" w:cs="Calibri"/>
                <w:b/>
                <w:smallCaps/>
                <w:color w:val="FFFFFF"/>
              </w:rPr>
            </w:pPr>
            <w:r w:rsidRPr="00C066BE">
              <w:rPr>
                <w:rFonts w:asciiTheme="minorHAnsi" w:hAnsiTheme="minorHAnsi" w:cs="Calibri"/>
                <w:b/>
                <w:smallCaps/>
                <w:color w:val="FFFFFF"/>
              </w:rPr>
              <w:t xml:space="preserve">Location:  </w:t>
            </w:r>
            <w:r w:rsidR="00083ECE" w:rsidRPr="00C066BE">
              <w:rPr>
                <w:rFonts w:asciiTheme="minorHAnsi" w:hAnsiTheme="minorHAnsi" w:cs="Calibri"/>
                <w:b/>
                <w:smallCaps/>
                <w:color w:val="FFFFFF"/>
              </w:rPr>
              <w:t xml:space="preserve">NIH Campus, </w:t>
            </w:r>
            <w:proofErr w:type="spellStart"/>
            <w:r w:rsidR="00083ECE" w:rsidRPr="00C066BE">
              <w:rPr>
                <w:rFonts w:asciiTheme="minorHAnsi" w:hAnsiTheme="minorHAnsi" w:cs="Calibri"/>
                <w:b/>
                <w:smallCaps/>
                <w:color w:val="FFFFFF"/>
              </w:rPr>
              <w:t>Natcher</w:t>
            </w:r>
            <w:proofErr w:type="spellEnd"/>
            <w:r w:rsidR="00083ECE" w:rsidRPr="00C066BE">
              <w:rPr>
                <w:rFonts w:asciiTheme="minorHAnsi" w:hAnsiTheme="minorHAnsi" w:cs="Calibri"/>
                <w:b/>
                <w:smallCaps/>
                <w:color w:val="FFFFFF"/>
              </w:rPr>
              <w:t xml:space="preserve"> Conference Center Conference Rooms (Unless Otherwise Noted)</w:t>
            </w:r>
          </w:p>
        </w:tc>
      </w:tr>
      <w:tr w:rsidR="008A668E" w:rsidRPr="00C066BE" w:rsidTr="00182726">
        <w:trPr>
          <w:trHeight w:val="576"/>
        </w:trPr>
        <w:tc>
          <w:tcPr>
            <w:tcW w:w="1368" w:type="dxa"/>
            <w:shd w:val="clear" w:color="auto" w:fill="DBE5F1"/>
            <w:vAlign w:val="center"/>
          </w:tcPr>
          <w:p w:rsidR="009004F8" w:rsidRPr="00C066BE" w:rsidRDefault="0014277C" w:rsidP="002D53F4">
            <w:pPr>
              <w:spacing w:after="0" w:line="240" w:lineRule="auto"/>
              <w:rPr>
                <w:rFonts w:asciiTheme="minorHAnsi" w:hAnsiTheme="minorHAnsi"/>
                <w:b/>
              </w:rPr>
            </w:pPr>
            <w:r w:rsidRPr="00C066BE">
              <w:rPr>
                <w:rFonts w:asciiTheme="minorHAnsi" w:hAnsiTheme="minorHAnsi"/>
                <w:b/>
              </w:rPr>
              <w:t>8</w:t>
            </w:r>
            <w:r w:rsidR="009004F8" w:rsidRPr="00C066BE">
              <w:rPr>
                <w:rFonts w:asciiTheme="minorHAnsi" w:hAnsiTheme="minorHAnsi"/>
                <w:b/>
              </w:rPr>
              <w:t>:00 AM</w:t>
            </w:r>
          </w:p>
        </w:tc>
        <w:tc>
          <w:tcPr>
            <w:tcW w:w="8820" w:type="dxa"/>
            <w:shd w:val="clear" w:color="auto" w:fill="DBE5F1"/>
            <w:vAlign w:val="center"/>
          </w:tcPr>
          <w:p w:rsidR="0014277C" w:rsidRPr="00C066BE" w:rsidRDefault="0014277C" w:rsidP="002D53F4">
            <w:pPr>
              <w:spacing w:after="0" w:line="240" w:lineRule="auto"/>
              <w:rPr>
                <w:rFonts w:asciiTheme="minorHAnsi" w:hAnsiTheme="minorHAnsi" w:cs="Calibri"/>
                <w:b/>
              </w:rPr>
            </w:pPr>
            <w:r w:rsidRPr="00C066BE">
              <w:rPr>
                <w:rFonts w:asciiTheme="minorHAnsi" w:hAnsiTheme="minorHAnsi" w:cs="Calibri"/>
                <w:b/>
              </w:rPr>
              <w:t>Workshop Registration Opens</w:t>
            </w:r>
          </w:p>
          <w:p w:rsidR="00083ECE" w:rsidRPr="00C066BE" w:rsidRDefault="00083ECE" w:rsidP="00B1283F">
            <w:pPr>
              <w:spacing w:after="0" w:line="240" w:lineRule="auto"/>
              <w:rPr>
                <w:rFonts w:asciiTheme="minorHAnsi" w:hAnsiTheme="minorHAnsi" w:cs="Calibri"/>
              </w:rPr>
            </w:pPr>
            <w:r w:rsidRPr="00C066BE">
              <w:rPr>
                <w:rFonts w:asciiTheme="minorHAnsi" w:hAnsiTheme="minorHAnsi" w:cs="Calibri"/>
              </w:rPr>
              <w:t xml:space="preserve">Location:  Conference Center </w:t>
            </w:r>
            <w:r w:rsidR="00B1283F" w:rsidRPr="00C066BE">
              <w:rPr>
                <w:rFonts w:asciiTheme="minorHAnsi" w:hAnsiTheme="minorHAnsi" w:cs="Calibri"/>
              </w:rPr>
              <w:t>Lower Foyer</w:t>
            </w:r>
          </w:p>
        </w:tc>
      </w:tr>
      <w:tr w:rsidR="009004F8" w:rsidRPr="00C066BE" w:rsidTr="002D53F4">
        <w:trPr>
          <w:trHeight w:val="576"/>
        </w:trPr>
        <w:tc>
          <w:tcPr>
            <w:tcW w:w="1368" w:type="dxa"/>
            <w:shd w:val="clear" w:color="auto" w:fill="auto"/>
            <w:vAlign w:val="center"/>
          </w:tcPr>
          <w:p w:rsidR="009004F8" w:rsidRPr="00C066BE" w:rsidRDefault="0014277C" w:rsidP="002D53F4">
            <w:pPr>
              <w:spacing w:after="0" w:line="240" w:lineRule="auto"/>
              <w:rPr>
                <w:rFonts w:asciiTheme="minorHAnsi" w:hAnsiTheme="minorHAnsi"/>
                <w:b/>
              </w:rPr>
            </w:pPr>
            <w:r w:rsidRPr="00C066BE">
              <w:rPr>
                <w:rFonts w:asciiTheme="minorHAnsi" w:hAnsiTheme="minorHAnsi"/>
                <w:b/>
              </w:rPr>
              <w:t>9:00</w:t>
            </w:r>
            <w:r w:rsidR="009004F8" w:rsidRPr="00C066BE">
              <w:rPr>
                <w:rFonts w:asciiTheme="minorHAnsi" w:hAnsiTheme="minorHAnsi"/>
                <w:b/>
              </w:rPr>
              <w:t xml:space="preserve"> AM</w:t>
            </w:r>
          </w:p>
        </w:tc>
        <w:tc>
          <w:tcPr>
            <w:tcW w:w="8820" w:type="dxa"/>
            <w:shd w:val="clear" w:color="auto" w:fill="auto"/>
            <w:vAlign w:val="center"/>
          </w:tcPr>
          <w:p w:rsidR="0014277C" w:rsidRPr="00C066BE" w:rsidRDefault="0014277C" w:rsidP="002D53F4">
            <w:pPr>
              <w:spacing w:after="0" w:line="240" w:lineRule="auto"/>
              <w:rPr>
                <w:rFonts w:asciiTheme="minorHAnsi" w:hAnsiTheme="minorHAnsi"/>
                <w:b/>
                <w:u w:val="single"/>
              </w:rPr>
            </w:pPr>
            <w:r w:rsidRPr="00C066BE">
              <w:rPr>
                <w:rFonts w:asciiTheme="minorHAnsi" w:hAnsiTheme="minorHAnsi"/>
                <w:b/>
                <w:u w:val="single"/>
              </w:rPr>
              <w:t>Morning Workshop Sessions</w:t>
            </w:r>
          </w:p>
        </w:tc>
      </w:tr>
      <w:tr w:rsidR="009004F8" w:rsidRPr="00C066BE" w:rsidTr="002D53F4">
        <w:trPr>
          <w:trHeight w:val="576"/>
        </w:trPr>
        <w:tc>
          <w:tcPr>
            <w:tcW w:w="1368" w:type="dxa"/>
            <w:shd w:val="clear" w:color="auto" w:fill="auto"/>
            <w:vAlign w:val="center"/>
          </w:tcPr>
          <w:p w:rsidR="009004F8" w:rsidRPr="00C066BE" w:rsidRDefault="009004F8" w:rsidP="00083ECE">
            <w:pPr>
              <w:spacing w:after="0" w:line="240" w:lineRule="auto"/>
              <w:rPr>
                <w:rFonts w:asciiTheme="minorHAnsi" w:hAnsiTheme="minorHAnsi"/>
                <w:i/>
              </w:rPr>
            </w:pPr>
          </w:p>
        </w:tc>
        <w:tc>
          <w:tcPr>
            <w:tcW w:w="8820" w:type="dxa"/>
            <w:shd w:val="clear" w:color="auto" w:fill="auto"/>
            <w:vAlign w:val="center"/>
          </w:tcPr>
          <w:p w:rsidR="000258FD" w:rsidRPr="00C066BE" w:rsidRDefault="000258FD" w:rsidP="000258FD">
            <w:pPr>
              <w:spacing w:after="0" w:line="240" w:lineRule="auto"/>
              <w:rPr>
                <w:rFonts w:asciiTheme="minorHAnsi" w:hAnsiTheme="minorHAnsi"/>
              </w:rPr>
            </w:pPr>
            <w:r w:rsidRPr="00C066BE">
              <w:rPr>
                <w:rFonts w:asciiTheme="minorHAnsi" w:hAnsiTheme="minorHAnsi"/>
                <w:b/>
              </w:rPr>
              <w:t>Session A:</w:t>
            </w:r>
            <w:r w:rsidRPr="00C066BE">
              <w:rPr>
                <w:rFonts w:asciiTheme="minorHAnsi" w:hAnsiTheme="minorHAnsi"/>
              </w:rPr>
              <w:t xml:space="preserve">  </w:t>
            </w:r>
            <w:r w:rsidRPr="00C066BE">
              <w:rPr>
                <w:rFonts w:asciiTheme="minorHAnsi" w:hAnsiTheme="minorHAnsi"/>
                <w:i/>
              </w:rPr>
              <w:t>Ultra Low-Power Radios &amp; Energy Scavenging – The End of Your Battery Woes</w:t>
            </w:r>
          </w:p>
          <w:p w:rsidR="000258FD" w:rsidRPr="00C066BE" w:rsidRDefault="000258FD" w:rsidP="000258FD">
            <w:pPr>
              <w:spacing w:after="0" w:line="240" w:lineRule="auto"/>
              <w:rPr>
                <w:rFonts w:asciiTheme="minorHAnsi" w:hAnsiTheme="minorHAnsi"/>
              </w:rPr>
            </w:pPr>
            <w:r w:rsidRPr="00C066BE">
              <w:rPr>
                <w:rFonts w:asciiTheme="minorHAnsi" w:hAnsiTheme="minorHAnsi"/>
                <w:u w:val="single"/>
              </w:rPr>
              <w:t>Workshop Leaders:</w:t>
            </w:r>
            <w:r w:rsidRPr="00C066BE">
              <w:rPr>
                <w:rFonts w:asciiTheme="minorHAnsi" w:hAnsiTheme="minorHAnsi"/>
              </w:rPr>
              <w:t xml:space="preserve"> </w:t>
            </w:r>
            <w:r w:rsidRPr="00C066BE">
              <w:rPr>
                <w:rFonts w:asciiTheme="minorHAnsi" w:hAnsiTheme="minorHAnsi"/>
                <w:b/>
              </w:rPr>
              <w:t>Paolo Bonato</w:t>
            </w:r>
            <w:r w:rsidR="00C066BE" w:rsidRPr="00C066BE">
              <w:rPr>
                <w:rFonts w:asciiTheme="minorHAnsi" w:hAnsiTheme="minorHAnsi"/>
                <w:b/>
              </w:rPr>
              <w:t>, PhD</w:t>
            </w:r>
            <w:r w:rsidRPr="00C066BE">
              <w:rPr>
                <w:rFonts w:asciiTheme="minorHAnsi" w:hAnsiTheme="minorHAnsi"/>
              </w:rPr>
              <w:t xml:space="preserve">, Harvard Medical School and </w:t>
            </w:r>
            <w:proofErr w:type="spellStart"/>
            <w:r w:rsidRPr="00C066BE">
              <w:rPr>
                <w:rFonts w:asciiTheme="minorHAnsi" w:hAnsiTheme="minorHAnsi"/>
                <w:b/>
              </w:rPr>
              <w:t>Rajinder</w:t>
            </w:r>
            <w:proofErr w:type="spellEnd"/>
            <w:r w:rsidRPr="00C066BE">
              <w:rPr>
                <w:rFonts w:asciiTheme="minorHAnsi" w:hAnsiTheme="minorHAnsi"/>
                <w:b/>
              </w:rPr>
              <w:t xml:space="preserve"> Khosla</w:t>
            </w:r>
            <w:r w:rsidR="00AF73BC">
              <w:rPr>
                <w:rFonts w:asciiTheme="minorHAnsi" w:hAnsiTheme="minorHAnsi"/>
                <w:b/>
              </w:rPr>
              <w:t>, PhD</w:t>
            </w:r>
            <w:r w:rsidRPr="00C066BE">
              <w:rPr>
                <w:rFonts w:asciiTheme="minorHAnsi" w:hAnsiTheme="minorHAnsi"/>
              </w:rPr>
              <w:t>, North Carolina State University</w:t>
            </w:r>
          </w:p>
          <w:p w:rsidR="000258FD" w:rsidRPr="00C066BE" w:rsidRDefault="000258FD" w:rsidP="000258FD">
            <w:pPr>
              <w:spacing w:after="0" w:line="240" w:lineRule="auto"/>
              <w:rPr>
                <w:rFonts w:asciiTheme="minorHAnsi" w:hAnsiTheme="minorHAnsi"/>
              </w:rPr>
            </w:pPr>
            <w:r w:rsidRPr="00C066BE">
              <w:rPr>
                <w:rFonts w:asciiTheme="minorHAnsi" w:hAnsiTheme="minorHAnsi"/>
                <w:u w:val="single"/>
              </w:rPr>
              <w:t>Workshop Speakers:</w:t>
            </w:r>
            <w:r w:rsidRPr="00C066BE">
              <w:rPr>
                <w:rFonts w:asciiTheme="minorHAnsi" w:hAnsiTheme="minorHAnsi"/>
              </w:rPr>
              <w:t xml:space="preserve"> </w:t>
            </w:r>
            <w:r w:rsidRPr="00C066BE">
              <w:rPr>
                <w:rFonts w:asciiTheme="minorHAnsi" w:hAnsiTheme="minorHAnsi"/>
                <w:b/>
              </w:rPr>
              <w:t xml:space="preserve">Susan </w:t>
            </w:r>
            <w:proofErr w:type="spellStart"/>
            <w:r w:rsidRPr="00C066BE">
              <w:rPr>
                <w:rFonts w:asciiTheme="minorHAnsi" w:hAnsiTheme="minorHAnsi"/>
                <w:b/>
              </w:rPr>
              <w:t>Trolier-McKinstry</w:t>
            </w:r>
            <w:proofErr w:type="spellEnd"/>
            <w:r w:rsidR="00AF73BC">
              <w:rPr>
                <w:rFonts w:asciiTheme="minorHAnsi" w:hAnsiTheme="minorHAnsi"/>
                <w:b/>
              </w:rPr>
              <w:t>, PhD</w:t>
            </w:r>
            <w:r w:rsidRPr="00C066BE">
              <w:rPr>
                <w:rFonts w:asciiTheme="minorHAnsi" w:hAnsiTheme="minorHAnsi"/>
              </w:rPr>
              <w:t>, Portland State University</w:t>
            </w:r>
            <w:r w:rsidR="004561FB" w:rsidRPr="00C066BE">
              <w:rPr>
                <w:rFonts w:asciiTheme="minorHAnsi" w:hAnsiTheme="minorHAnsi"/>
              </w:rPr>
              <w:t>;</w:t>
            </w:r>
            <w:r w:rsidRPr="00C066BE">
              <w:rPr>
                <w:rFonts w:asciiTheme="minorHAnsi" w:hAnsiTheme="minorHAnsi"/>
              </w:rPr>
              <w:t xml:space="preserve"> </w:t>
            </w:r>
            <w:proofErr w:type="spellStart"/>
            <w:r w:rsidRPr="00C066BE">
              <w:rPr>
                <w:rFonts w:asciiTheme="minorHAnsi" w:hAnsiTheme="minorHAnsi"/>
                <w:b/>
              </w:rPr>
              <w:t>Daryoosh</w:t>
            </w:r>
            <w:proofErr w:type="spellEnd"/>
            <w:r w:rsidRPr="00C066BE">
              <w:rPr>
                <w:rFonts w:asciiTheme="minorHAnsi" w:hAnsiTheme="minorHAnsi"/>
                <w:b/>
              </w:rPr>
              <w:t xml:space="preserve"> </w:t>
            </w:r>
            <w:proofErr w:type="spellStart"/>
            <w:r w:rsidRPr="00C066BE">
              <w:rPr>
                <w:rFonts w:asciiTheme="minorHAnsi" w:hAnsiTheme="minorHAnsi"/>
                <w:b/>
              </w:rPr>
              <w:t>Vashaee</w:t>
            </w:r>
            <w:proofErr w:type="spellEnd"/>
            <w:r w:rsidR="00DF5571">
              <w:rPr>
                <w:rFonts w:asciiTheme="minorHAnsi" w:hAnsiTheme="minorHAnsi"/>
                <w:b/>
              </w:rPr>
              <w:t>, PhD</w:t>
            </w:r>
            <w:r w:rsidRPr="00C066BE">
              <w:rPr>
                <w:rFonts w:asciiTheme="minorHAnsi" w:hAnsiTheme="minorHAnsi"/>
              </w:rPr>
              <w:t>, North Carolina State University</w:t>
            </w:r>
            <w:r w:rsidR="004561FB" w:rsidRPr="00C066BE">
              <w:rPr>
                <w:rFonts w:asciiTheme="minorHAnsi" w:hAnsiTheme="minorHAnsi"/>
              </w:rPr>
              <w:t>;</w:t>
            </w:r>
            <w:r w:rsidRPr="00C066BE">
              <w:rPr>
                <w:rFonts w:asciiTheme="minorHAnsi" w:hAnsiTheme="minorHAnsi"/>
              </w:rPr>
              <w:t xml:space="preserve"> </w:t>
            </w:r>
            <w:r w:rsidRPr="00C066BE">
              <w:rPr>
                <w:rFonts w:asciiTheme="minorHAnsi" w:hAnsiTheme="minorHAnsi"/>
                <w:b/>
              </w:rPr>
              <w:t>Benton Calhoun</w:t>
            </w:r>
            <w:r w:rsidR="00DF5571">
              <w:rPr>
                <w:rFonts w:asciiTheme="minorHAnsi" w:hAnsiTheme="minorHAnsi"/>
                <w:b/>
              </w:rPr>
              <w:t>, PhD</w:t>
            </w:r>
            <w:r w:rsidRPr="00C066BE">
              <w:rPr>
                <w:rFonts w:asciiTheme="minorHAnsi" w:hAnsiTheme="minorHAnsi"/>
              </w:rPr>
              <w:t>, University of Virginia</w:t>
            </w:r>
          </w:p>
          <w:p w:rsidR="005A4D64" w:rsidRPr="00C066BE" w:rsidRDefault="005A4D64" w:rsidP="000258FD">
            <w:pPr>
              <w:spacing w:after="0" w:line="240" w:lineRule="auto"/>
              <w:rPr>
                <w:rFonts w:asciiTheme="minorHAnsi" w:hAnsiTheme="minorHAnsi"/>
              </w:rPr>
            </w:pPr>
          </w:p>
          <w:p w:rsidR="000258FD" w:rsidRPr="00C066BE" w:rsidRDefault="000258FD" w:rsidP="000258FD">
            <w:pPr>
              <w:spacing w:after="0" w:line="240" w:lineRule="auto"/>
              <w:rPr>
                <w:rFonts w:asciiTheme="minorHAnsi" w:hAnsiTheme="minorHAnsi"/>
              </w:rPr>
            </w:pPr>
            <w:r w:rsidRPr="00C066BE">
              <w:rPr>
                <w:rFonts w:asciiTheme="minorHAnsi" w:hAnsiTheme="minorHAnsi"/>
                <w:u w:val="single"/>
              </w:rPr>
              <w:t>Description:</w:t>
            </w:r>
            <w:r w:rsidRPr="00C066BE">
              <w:rPr>
                <w:rFonts w:asciiTheme="minorHAnsi" w:hAnsiTheme="minorHAnsi"/>
              </w:rPr>
              <w:t xml:space="preserve"> This tutorial will provide an overview of energy harvesting techniques based on the human body and low power computation and communication. High efficiency body harvesters together with low power electronics can enable self-powered systems, which can be used to continuously monitor critical health and environmental parameters. Continuous monitoring can provide opportunities for users and healthcare providers to obtain long-term trends in health parameters and enable actions to promote wellness. For this paradigm to be realized, it is essential that the power from the human body be effectively harnessed efficiently using state of the art approaches. It is also critical that the harvested power be utilized effectively via low power circuits and radios that consume much less power than ones available today. This combination allows for power to be available for integrated multi-functional health sensors and systems leading to actionable information.</w:t>
            </w:r>
          </w:p>
          <w:p w:rsidR="000258FD" w:rsidRPr="00C066BE" w:rsidRDefault="000258FD" w:rsidP="000258FD">
            <w:pPr>
              <w:spacing w:after="0" w:line="240" w:lineRule="auto"/>
              <w:rPr>
                <w:rFonts w:asciiTheme="minorHAnsi" w:hAnsiTheme="minorHAnsi"/>
              </w:rPr>
            </w:pPr>
            <w:r w:rsidRPr="00C066BE">
              <w:rPr>
                <w:rFonts w:asciiTheme="minorHAnsi" w:hAnsiTheme="minorHAnsi"/>
              </w:rPr>
              <w:t>The tutorial will cover aspects of</w:t>
            </w:r>
          </w:p>
          <w:p w:rsidR="000258FD" w:rsidRPr="00C066BE" w:rsidRDefault="000258FD" w:rsidP="000258FD">
            <w:pPr>
              <w:spacing w:after="0" w:line="240" w:lineRule="auto"/>
              <w:rPr>
                <w:rFonts w:asciiTheme="minorHAnsi" w:hAnsiTheme="minorHAnsi"/>
              </w:rPr>
            </w:pPr>
            <w:r w:rsidRPr="00C066BE">
              <w:rPr>
                <w:rFonts w:asciiTheme="minorHAnsi" w:hAnsiTheme="minorHAnsi"/>
              </w:rPr>
              <w:t>- Fundamentals and applications of piezoelectric materials for human motion harvesting</w:t>
            </w:r>
          </w:p>
          <w:p w:rsidR="000258FD" w:rsidRPr="00C066BE" w:rsidRDefault="000258FD" w:rsidP="000258FD">
            <w:pPr>
              <w:spacing w:after="0" w:line="240" w:lineRule="auto"/>
              <w:rPr>
                <w:rFonts w:asciiTheme="minorHAnsi" w:hAnsiTheme="minorHAnsi"/>
              </w:rPr>
            </w:pPr>
            <w:r w:rsidRPr="00C066BE">
              <w:rPr>
                <w:rFonts w:asciiTheme="minorHAnsi" w:hAnsiTheme="minorHAnsi"/>
              </w:rPr>
              <w:t>- Nanotechnology enabled thermoelectric legs for efficient human heat harvesting</w:t>
            </w:r>
          </w:p>
          <w:p w:rsidR="000258FD" w:rsidRPr="00C066BE" w:rsidRDefault="000258FD" w:rsidP="000258FD">
            <w:pPr>
              <w:spacing w:after="0" w:line="240" w:lineRule="auto"/>
              <w:rPr>
                <w:rFonts w:asciiTheme="minorHAnsi" w:hAnsiTheme="minorHAnsi"/>
                <w:b/>
                <w:i/>
              </w:rPr>
            </w:pPr>
            <w:r w:rsidRPr="00C066BE">
              <w:rPr>
                <w:rFonts w:asciiTheme="minorHAnsi" w:hAnsiTheme="minorHAnsi"/>
              </w:rPr>
              <w:t>- Low power computation and communication body sensor node design using low power digital circuits and low power radios</w:t>
            </w:r>
          </w:p>
          <w:p w:rsidR="0014277C" w:rsidRPr="00C066BE" w:rsidRDefault="0014277C" w:rsidP="00587A19">
            <w:pPr>
              <w:spacing w:after="0"/>
              <w:rPr>
                <w:rFonts w:asciiTheme="minorHAnsi" w:hAnsiTheme="minorHAnsi"/>
              </w:rPr>
            </w:pPr>
          </w:p>
        </w:tc>
      </w:tr>
      <w:tr w:rsidR="009004F8" w:rsidRPr="00C066BE" w:rsidTr="002D53F4">
        <w:trPr>
          <w:trHeight w:val="576"/>
        </w:trPr>
        <w:tc>
          <w:tcPr>
            <w:tcW w:w="1368" w:type="dxa"/>
            <w:shd w:val="clear" w:color="auto" w:fill="auto"/>
            <w:vAlign w:val="center"/>
          </w:tcPr>
          <w:p w:rsidR="009004F8" w:rsidRPr="00C066BE" w:rsidRDefault="009004F8" w:rsidP="00083ECE">
            <w:pPr>
              <w:spacing w:after="0" w:line="240" w:lineRule="auto"/>
              <w:rPr>
                <w:rFonts w:asciiTheme="minorHAnsi" w:hAnsiTheme="minorHAnsi"/>
                <w:i/>
              </w:rPr>
            </w:pPr>
          </w:p>
        </w:tc>
        <w:tc>
          <w:tcPr>
            <w:tcW w:w="8820" w:type="dxa"/>
            <w:shd w:val="clear" w:color="auto" w:fill="auto"/>
            <w:vAlign w:val="center"/>
          </w:tcPr>
          <w:p w:rsidR="0014277C" w:rsidRPr="00C066BE" w:rsidRDefault="00083ECE" w:rsidP="00083ECE">
            <w:pPr>
              <w:spacing w:after="0" w:line="240" w:lineRule="auto"/>
              <w:rPr>
                <w:rFonts w:asciiTheme="minorHAnsi" w:hAnsiTheme="minorHAnsi"/>
                <w:b/>
                <w:i/>
              </w:rPr>
            </w:pPr>
            <w:r w:rsidRPr="00C066BE">
              <w:rPr>
                <w:rFonts w:asciiTheme="minorHAnsi" w:hAnsiTheme="minorHAnsi"/>
                <w:b/>
              </w:rPr>
              <w:t xml:space="preserve">Session B:  </w:t>
            </w:r>
            <w:r w:rsidR="00553B74" w:rsidRPr="00C066BE">
              <w:rPr>
                <w:rFonts w:asciiTheme="minorHAnsi" w:hAnsiTheme="minorHAnsi"/>
                <w:i/>
                <w:szCs w:val="20"/>
              </w:rPr>
              <w:t>Tutorial on Machine Learning and Data Mining with a Focus on Human Studies</w:t>
            </w:r>
          </w:p>
          <w:p w:rsidR="00553B74" w:rsidRPr="00C066BE" w:rsidRDefault="00083ECE" w:rsidP="00553B74">
            <w:pPr>
              <w:shd w:val="clear" w:color="auto" w:fill="FFFFFF"/>
              <w:spacing w:after="0" w:line="240" w:lineRule="auto"/>
              <w:rPr>
                <w:rFonts w:asciiTheme="minorHAnsi" w:eastAsia="Times New Roman" w:hAnsiTheme="minorHAnsi" w:cs="Segoe UI"/>
                <w:color w:val="212121"/>
                <w:sz w:val="23"/>
                <w:szCs w:val="23"/>
              </w:rPr>
            </w:pPr>
            <w:r w:rsidRPr="00C066BE">
              <w:rPr>
                <w:rFonts w:asciiTheme="minorHAnsi" w:hAnsiTheme="minorHAnsi"/>
                <w:u w:val="single"/>
              </w:rPr>
              <w:t>Workshop Leaders:</w:t>
            </w:r>
            <w:r w:rsidRPr="00C066BE">
              <w:rPr>
                <w:rFonts w:asciiTheme="minorHAnsi" w:hAnsiTheme="minorHAnsi"/>
              </w:rPr>
              <w:t xml:space="preserve">  </w:t>
            </w:r>
            <w:r w:rsidR="00553B74" w:rsidRPr="00C066BE">
              <w:rPr>
                <w:rFonts w:asciiTheme="minorHAnsi" w:eastAsia="Times New Roman" w:hAnsiTheme="minorHAnsi" w:cs="Segoe UI"/>
                <w:b/>
                <w:color w:val="212121"/>
              </w:rPr>
              <w:t>Sunghoon Ivan Lee</w:t>
            </w:r>
            <w:r w:rsidR="00C066BE" w:rsidRPr="00C066BE">
              <w:rPr>
                <w:rFonts w:asciiTheme="minorHAnsi" w:eastAsia="Times New Roman" w:hAnsiTheme="minorHAnsi" w:cs="Segoe UI"/>
                <w:b/>
                <w:color w:val="212121"/>
              </w:rPr>
              <w:t>, PhD</w:t>
            </w:r>
            <w:r w:rsidR="00553B74" w:rsidRPr="00C066BE">
              <w:rPr>
                <w:rFonts w:asciiTheme="minorHAnsi" w:eastAsia="Times New Roman" w:hAnsiTheme="minorHAnsi" w:cs="Segoe UI"/>
                <w:color w:val="212121"/>
              </w:rPr>
              <w:t>, Harvard Medical School</w:t>
            </w:r>
          </w:p>
          <w:p w:rsidR="00553B74" w:rsidRPr="00C066BE" w:rsidRDefault="00553B74" w:rsidP="00553B74">
            <w:pPr>
              <w:shd w:val="clear" w:color="auto" w:fill="FFFFFF"/>
              <w:spacing w:after="0" w:line="240" w:lineRule="auto"/>
              <w:rPr>
                <w:rFonts w:asciiTheme="minorHAnsi" w:eastAsia="Times New Roman" w:hAnsiTheme="minorHAnsi" w:cs="Segoe UI"/>
                <w:color w:val="212121"/>
                <w:sz w:val="23"/>
                <w:szCs w:val="23"/>
              </w:rPr>
            </w:pPr>
            <w:r w:rsidRPr="00C066BE">
              <w:rPr>
                <w:rFonts w:asciiTheme="minorHAnsi" w:eastAsia="Times New Roman" w:hAnsiTheme="minorHAnsi" w:cs="Segoe UI"/>
                <w:bCs/>
                <w:color w:val="212121"/>
                <w:u w:val="single"/>
              </w:rPr>
              <w:t>Workshop Speakers:</w:t>
            </w:r>
            <w:r w:rsidRPr="00C066BE">
              <w:rPr>
                <w:rFonts w:asciiTheme="minorHAnsi" w:eastAsia="Times New Roman" w:hAnsiTheme="minorHAnsi" w:cs="Segoe UI"/>
                <w:b/>
                <w:bCs/>
                <w:color w:val="212121"/>
              </w:rPr>
              <w:t> </w:t>
            </w:r>
            <w:proofErr w:type="spellStart"/>
            <w:r w:rsidR="001B10E4">
              <w:rPr>
                <w:rFonts w:asciiTheme="minorHAnsi" w:hAnsiTheme="minorHAnsi" w:cs="Segoe UI" w:hint="eastAsia"/>
                <w:b/>
                <w:color w:val="212121"/>
                <w:lang w:eastAsia="ko-KR"/>
              </w:rPr>
              <w:t>Aidong</w:t>
            </w:r>
            <w:proofErr w:type="spellEnd"/>
            <w:r w:rsidR="001B10E4">
              <w:rPr>
                <w:rFonts w:asciiTheme="minorHAnsi" w:hAnsiTheme="minorHAnsi" w:cs="Segoe UI" w:hint="eastAsia"/>
                <w:b/>
                <w:color w:val="212121"/>
                <w:lang w:eastAsia="ko-KR"/>
              </w:rPr>
              <w:t xml:space="preserve"> Zhang</w:t>
            </w:r>
            <w:r w:rsidR="00E618D6">
              <w:rPr>
                <w:rFonts w:asciiTheme="minorHAnsi" w:hAnsiTheme="minorHAnsi" w:cs="Segoe UI" w:hint="eastAsia"/>
                <w:b/>
                <w:color w:val="212121"/>
                <w:lang w:eastAsia="ko-KR"/>
              </w:rPr>
              <w:t>, PhD</w:t>
            </w:r>
            <w:r w:rsidRPr="00C066BE">
              <w:rPr>
                <w:rFonts w:asciiTheme="minorHAnsi" w:eastAsia="Times New Roman" w:hAnsiTheme="minorHAnsi" w:cs="Segoe UI"/>
                <w:color w:val="212121"/>
              </w:rPr>
              <w:t xml:space="preserve">, </w:t>
            </w:r>
            <w:r w:rsidR="001B10E4">
              <w:rPr>
                <w:rFonts w:asciiTheme="minorHAnsi" w:hAnsiTheme="minorHAnsi" w:cs="Segoe UI" w:hint="eastAsia"/>
                <w:color w:val="212121"/>
                <w:lang w:eastAsia="ko-KR"/>
              </w:rPr>
              <w:t xml:space="preserve">National Science Foundation and </w:t>
            </w:r>
            <w:r w:rsidRPr="00C066BE">
              <w:rPr>
                <w:rFonts w:asciiTheme="minorHAnsi" w:eastAsia="Times New Roman" w:hAnsiTheme="minorHAnsi" w:cs="Segoe UI"/>
                <w:color w:val="212121"/>
              </w:rPr>
              <w:t xml:space="preserve">University </w:t>
            </w:r>
            <w:r w:rsidR="001B10E4">
              <w:rPr>
                <w:rFonts w:asciiTheme="minorHAnsi" w:hAnsiTheme="minorHAnsi" w:cs="Segoe UI" w:hint="eastAsia"/>
                <w:color w:val="212121"/>
                <w:lang w:eastAsia="ko-KR"/>
              </w:rPr>
              <w:t>at Buffalo</w:t>
            </w:r>
            <w:r w:rsidR="004561FB" w:rsidRPr="00C066BE">
              <w:rPr>
                <w:rFonts w:asciiTheme="minorHAnsi" w:eastAsia="Times New Roman" w:hAnsiTheme="minorHAnsi" w:cs="Segoe UI"/>
                <w:color w:val="212121"/>
              </w:rPr>
              <w:t>;</w:t>
            </w:r>
            <w:r w:rsidR="005A4D64" w:rsidRPr="00C066BE">
              <w:rPr>
                <w:rFonts w:asciiTheme="minorHAnsi" w:eastAsia="Times New Roman" w:hAnsiTheme="minorHAnsi" w:cs="Segoe UI"/>
                <w:color w:val="212121"/>
              </w:rPr>
              <w:t xml:space="preserve"> </w:t>
            </w:r>
            <w:proofErr w:type="spellStart"/>
            <w:r w:rsidRPr="00C066BE">
              <w:rPr>
                <w:rFonts w:asciiTheme="minorHAnsi" w:eastAsia="Times New Roman" w:hAnsiTheme="minorHAnsi" w:cs="Segoe UI"/>
                <w:b/>
                <w:color w:val="212121"/>
              </w:rPr>
              <w:t>Suchi</w:t>
            </w:r>
            <w:proofErr w:type="spellEnd"/>
            <w:r w:rsidRPr="00C066BE">
              <w:rPr>
                <w:rFonts w:asciiTheme="minorHAnsi" w:eastAsia="Times New Roman" w:hAnsiTheme="minorHAnsi" w:cs="Segoe UI"/>
                <w:b/>
                <w:color w:val="212121"/>
              </w:rPr>
              <w:t xml:space="preserve"> Saria</w:t>
            </w:r>
            <w:r w:rsidR="00E618D6">
              <w:rPr>
                <w:rFonts w:asciiTheme="minorHAnsi" w:hAnsiTheme="minorHAnsi" w:cs="Segoe UI" w:hint="eastAsia"/>
                <w:b/>
                <w:color w:val="212121"/>
                <w:lang w:eastAsia="ko-KR"/>
              </w:rPr>
              <w:t>, PhD</w:t>
            </w:r>
            <w:r w:rsidRPr="00C066BE">
              <w:rPr>
                <w:rFonts w:asciiTheme="minorHAnsi" w:eastAsia="Times New Roman" w:hAnsiTheme="minorHAnsi" w:cs="Segoe UI"/>
                <w:color w:val="212121"/>
              </w:rPr>
              <w:t>, Johns Hopkins University</w:t>
            </w:r>
            <w:r w:rsidR="004561FB" w:rsidRPr="00C066BE">
              <w:rPr>
                <w:rFonts w:asciiTheme="minorHAnsi" w:eastAsia="Times New Roman" w:hAnsiTheme="minorHAnsi" w:cs="Segoe UI"/>
                <w:color w:val="212121"/>
              </w:rPr>
              <w:t>;</w:t>
            </w:r>
            <w:r w:rsidRPr="00C066BE">
              <w:rPr>
                <w:rFonts w:asciiTheme="minorHAnsi" w:eastAsia="Times New Roman" w:hAnsiTheme="minorHAnsi" w:cs="Segoe UI"/>
                <w:color w:val="212121"/>
              </w:rPr>
              <w:t xml:space="preserve"> </w:t>
            </w:r>
            <w:proofErr w:type="spellStart"/>
            <w:r w:rsidRPr="00C066BE">
              <w:rPr>
                <w:rFonts w:asciiTheme="minorHAnsi" w:eastAsia="Times New Roman" w:hAnsiTheme="minorHAnsi" w:cs="Segoe UI"/>
                <w:b/>
                <w:color w:val="212121"/>
              </w:rPr>
              <w:t>Bobak</w:t>
            </w:r>
            <w:proofErr w:type="spellEnd"/>
            <w:r w:rsidRPr="00C066BE">
              <w:rPr>
                <w:rFonts w:asciiTheme="minorHAnsi" w:eastAsia="Times New Roman" w:hAnsiTheme="minorHAnsi" w:cs="Segoe UI"/>
                <w:b/>
                <w:color w:val="212121"/>
              </w:rPr>
              <w:t xml:space="preserve"> Jack </w:t>
            </w:r>
            <w:proofErr w:type="spellStart"/>
            <w:r w:rsidRPr="00C066BE">
              <w:rPr>
                <w:rFonts w:asciiTheme="minorHAnsi" w:eastAsia="Times New Roman" w:hAnsiTheme="minorHAnsi" w:cs="Segoe UI"/>
                <w:b/>
                <w:color w:val="212121"/>
              </w:rPr>
              <w:t>Mortazavi</w:t>
            </w:r>
            <w:proofErr w:type="spellEnd"/>
            <w:r w:rsidR="00E618D6">
              <w:rPr>
                <w:rFonts w:asciiTheme="minorHAnsi" w:hAnsiTheme="minorHAnsi" w:cs="Segoe UI" w:hint="eastAsia"/>
                <w:b/>
                <w:color w:val="212121"/>
                <w:lang w:eastAsia="ko-KR"/>
              </w:rPr>
              <w:t>, PhD</w:t>
            </w:r>
            <w:r w:rsidR="004561FB" w:rsidRPr="00C066BE">
              <w:rPr>
                <w:rFonts w:asciiTheme="minorHAnsi" w:eastAsia="Times New Roman" w:hAnsiTheme="minorHAnsi" w:cs="Segoe UI"/>
                <w:color w:val="212121"/>
              </w:rPr>
              <w:t>, Yale University</w:t>
            </w:r>
          </w:p>
          <w:p w:rsidR="00553B74" w:rsidRPr="00C066BE" w:rsidRDefault="00553B74" w:rsidP="006E5AA9">
            <w:pPr>
              <w:spacing w:after="0" w:line="240" w:lineRule="auto"/>
              <w:rPr>
                <w:rFonts w:asciiTheme="minorHAnsi" w:hAnsiTheme="minorHAnsi"/>
              </w:rPr>
            </w:pPr>
          </w:p>
          <w:p w:rsidR="00553B74" w:rsidRPr="00C066BE" w:rsidRDefault="005A4D64" w:rsidP="00553B74">
            <w:pPr>
              <w:shd w:val="clear" w:color="auto" w:fill="FFFFFF"/>
              <w:spacing w:after="0" w:line="240" w:lineRule="auto"/>
              <w:rPr>
                <w:rFonts w:asciiTheme="minorHAnsi" w:eastAsia="Times New Roman" w:hAnsiTheme="minorHAnsi" w:cs="Segoe UI"/>
                <w:color w:val="212121"/>
                <w:sz w:val="23"/>
                <w:szCs w:val="23"/>
              </w:rPr>
            </w:pPr>
            <w:r w:rsidRPr="00C066BE">
              <w:rPr>
                <w:rFonts w:asciiTheme="minorHAnsi" w:eastAsia="Times New Roman" w:hAnsiTheme="minorHAnsi" w:cs="Segoe UI"/>
                <w:color w:val="212121"/>
                <w:u w:val="single"/>
              </w:rPr>
              <w:t>Description:</w:t>
            </w:r>
            <w:r w:rsidRPr="00C066BE">
              <w:rPr>
                <w:rFonts w:asciiTheme="minorHAnsi" w:eastAsia="Times New Roman" w:hAnsiTheme="minorHAnsi" w:cs="Segoe UI"/>
                <w:color w:val="212121"/>
              </w:rPr>
              <w:t xml:space="preserve"> </w:t>
            </w:r>
            <w:r w:rsidR="00553B74" w:rsidRPr="00C066BE">
              <w:rPr>
                <w:rFonts w:asciiTheme="minorHAnsi" w:eastAsia="Times New Roman" w:hAnsiTheme="minorHAnsi" w:cs="Segoe UI"/>
                <w:color w:val="212121"/>
              </w:rPr>
              <w:t>This tutorial will provide a thorough overview of machine learning and data mining techniques that are integral to wireless health research. More specifically, this tutorial will provide adequate background knowledge and practical tools such that researchers can apply the learned techniques to their own studies. Typical machine learning and data mining models can be summarized as the following: Pre-processing of the data, Feature Extraction, Feature Selection and Classification/Regression. Each step may pose a number of challenges, which can be possibly covered during the tutorial.</w:t>
            </w:r>
          </w:p>
          <w:p w:rsidR="00553B74" w:rsidRPr="00C066BE" w:rsidRDefault="005A4D64" w:rsidP="00553B74">
            <w:pPr>
              <w:shd w:val="clear" w:color="auto" w:fill="FFFFFF"/>
              <w:spacing w:after="0" w:line="240" w:lineRule="auto"/>
              <w:ind w:hanging="360"/>
              <w:rPr>
                <w:rFonts w:asciiTheme="minorHAnsi" w:eastAsia="Times New Roman" w:hAnsiTheme="minorHAnsi" w:cs="Segoe UI"/>
                <w:color w:val="212121"/>
                <w:sz w:val="23"/>
                <w:szCs w:val="23"/>
              </w:rPr>
            </w:pPr>
            <w:r w:rsidRPr="00C066BE">
              <w:rPr>
                <w:rFonts w:asciiTheme="minorHAnsi" w:eastAsia="Times New Roman" w:hAnsiTheme="minorHAnsi" w:cs="Segoe UI"/>
                <w:color w:val="212121"/>
              </w:rPr>
              <w:t>1.    </w:t>
            </w:r>
            <w:r w:rsidR="00553B74" w:rsidRPr="00C066BE">
              <w:rPr>
                <w:rFonts w:asciiTheme="minorHAnsi" w:eastAsia="Times New Roman" w:hAnsiTheme="minorHAnsi" w:cs="Segoe UI"/>
                <w:bCs/>
                <w:color w:val="212121"/>
              </w:rPr>
              <w:t>Missing data and unbalanced data</w:t>
            </w:r>
            <w:r w:rsidR="00553B74" w:rsidRPr="00C066BE">
              <w:rPr>
                <w:rFonts w:asciiTheme="minorHAnsi" w:eastAsia="Times New Roman" w:hAnsiTheme="minorHAnsi" w:cs="Segoe UI"/>
                <w:color w:val="212121"/>
              </w:rPr>
              <w:t xml:space="preserve">: There may be data points that have missing values (e.g., one of the sensors can be mal-functioning). Should these data be removed or is there a better </w:t>
            </w:r>
            <w:r w:rsidR="00553B74" w:rsidRPr="00C066BE">
              <w:rPr>
                <w:rFonts w:asciiTheme="minorHAnsi" w:eastAsia="Times New Roman" w:hAnsiTheme="minorHAnsi" w:cs="Segoe UI"/>
                <w:color w:val="212121"/>
              </w:rPr>
              <w:lastRenderedPageBreak/>
              <w:t xml:space="preserve">technique that we can use? Furthermore, in some research, the obtained data is highly unbalanced (e.g., extremely small number of positive dataset). What techniques can we use to minimize the effect of the unbalanced </w:t>
            </w:r>
            <w:proofErr w:type="gramStart"/>
            <w:r w:rsidR="00553B74" w:rsidRPr="00C066BE">
              <w:rPr>
                <w:rFonts w:asciiTheme="minorHAnsi" w:eastAsia="Times New Roman" w:hAnsiTheme="minorHAnsi" w:cs="Segoe UI"/>
                <w:color w:val="212121"/>
              </w:rPr>
              <w:t>dataset.</w:t>
            </w:r>
            <w:proofErr w:type="gramEnd"/>
          </w:p>
          <w:p w:rsidR="00553B74" w:rsidRPr="00C066BE" w:rsidRDefault="005A4D64" w:rsidP="00553B74">
            <w:pPr>
              <w:shd w:val="clear" w:color="auto" w:fill="FFFFFF"/>
              <w:spacing w:after="0" w:line="240" w:lineRule="auto"/>
              <w:ind w:hanging="360"/>
              <w:rPr>
                <w:rFonts w:asciiTheme="minorHAnsi" w:eastAsia="Times New Roman" w:hAnsiTheme="minorHAnsi" w:cs="Segoe UI"/>
                <w:color w:val="212121"/>
                <w:sz w:val="23"/>
                <w:szCs w:val="23"/>
              </w:rPr>
            </w:pPr>
            <w:r w:rsidRPr="00C066BE">
              <w:rPr>
                <w:rFonts w:asciiTheme="minorHAnsi" w:eastAsia="Times New Roman" w:hAnsiTheme="minorHAnsi" w:cs="Segoe UI"/>
                <w:color w:val="212121"/>
              </w:rPr>
              <w:t>2.   </w:t>
            </w:r>
            <w:r w:rsidR="00553B74" w:rsidRPr="00C066BE">
              <w:rPr>
                <w:rFonts w:asciiTheme="minorHAnsi" w:eastAsia="Times New Roman" w:hAnsiTheme="minorHAnsi" w:cs="Segoe UI"/>
                <w:bCs/>
                <w:color w:val="212121"/>
              </w:rPr>
              <w:t>Feature selection</w:t>
            </w:r>
            <w:r w:rsidR="00553B74" w:rsidRPr="00C066BE">
              <w:rPr>
                <w:rFonts w:asciiTheme="minorHAnsi" w:eastAsia="Times New Roman" w:hAnsiTheme="minorHAnsi" w:cs="Segoe UI"/>
                <w:color w:val="212121"/>
              </w:rPr>
              <w:t>: What features to use is one of the most important criteria towards successful estimation. This session will provide an overview of different feature selection algorithms (e.g., variable ranking, wrapper, and etc.).</w:t>
            </w:r>
          </w:p>
          <w:p w:rsidR="00083ECE" w:rsidRPr="00C066BE" w:rsidRDefault="005A4D64" w:rsidP="00553B74">
            <w:pPr>
              <w:shd w:val="clear" w:color="auto" w:fill="FFFFFF"/>
              <w:spacing w:line="240" w:lineRule="auto"/>
              <w:ind w:hanging="360"/>
              <w:rPr>
                <w:rFonts w:asciiTheme="minorHAnsi" w:eastAsia="Times New Roman" w:hAnsiTheme="minorHAnsi" w:cs="Segoe UI"/>
                <w:color w:val="212121"/>
                <w:sz w:val="23"/>
                <w:szCs w:val="23"/>
              </w:rPr>
            </w:pPr>
            <w:r w:rsidRPr="00C066BE">
              <w:rPr>
                <w:rFonts w:asciiTheme="minorHAnsi" w:eastAsia="Times New Roman" w:hAnsiTheme="minorHAnsi" w:cs="Segoe UI"/>
                <w:color w:val="212121"/>
              </w:rPr>
              <w:t>3.   </w:t>
            </w:r>
            <w:r w:rsidR="00553B74" w:rsidRPr="00C066BE">
              <w:rPr>
                <w:rFonts w:asciiTheme="minorHAnsi" w:eastAsia="Times New Roman" w:hAnsiTheme="minorHAnsi" w:cs="Segoe UI"/>
                <w:bCs/>
                <w:color w:val="212121"/>
              </w:rPr>
              <w:t>Estimation algorithm</w:t>
            </w:r>
            <w:r w:rsidR="00553B74" w:rsidRPr="00C066BE">
              <w:rPr>
                <w:rFonts w:asciiTheme="minorHAnsi" w:eastAsia="Times New Roman" w:hAnsiTheme="minorHAnsi" w:cs="Segoe UI"/>
                <w:color w:val="212121"/>
              </w:rPr>
              <w:t>: Consider a project that tracks longitudinal changes in clinical scores of participants. Estimation model can be constructed in a different way, e.g., hidden Markov model vs. conventional classification (or regression) algorithm. Provide an introduction and overview (pros and cons) of different models that can be used. </w:t>
            </w:r>
          </w:p>
          <w:p w:rsidR="00553B74" w:rsidRPr="00C066BE" w:rsidRDefault="00553B74" w:rsidP="006E5AA9">
            <w:pPr>
              <w:spacing w:after="0" w:line="240" w:lineRule="auto"/>
              <w:rPr>
                <w:rFonts w:asciiTheme="minorHAnsi" w:hAnsiTheme="minorHAnsi"/>
              </w:rPr>
            </w:pPr>
          </w:p>
        </w:tc>
      </w:tr>
      <w:tr w:rsidR="009004F8" w:rsidRPr="00C066BE" w:rsidTr="00182726">
        <w:trPr>
          <w:trHeight w:val="720"/>
        </w:trPr>
        <w:tc>
          <w:tcPr>
            <w:tcW w:w="1368" w:type="dxa"/>
            <w:shd w:val="clear" w:color="auto" w:fill="DBE5F1"/>
            <w:vAlign w:val="center"/>
          </w:tcPr>
          <w:p w:rsidR="009004F8" w:rsidRPr="00C066BE" w:rsidRDefault="0014277C" w:rsidP="002D53F4">
            <w:pPr>
              <w:spacing w:after="0" w:line="240" w:lineRule="auto"/>
              <w:rPr>
                <w:rFonts w:asciiTheme="minorHAnsi" w:hAnsiTheme="minorHAnsi"/>
                <w:b/>
              </w:rPr>
            </w:pPr>
            <w:r w:rsidRPr="00C066BE">
              <w:rPr>
                <w:rFonts w:asciiTheme="minorHAnsi" w:hAnsiTheme="minorHAnsi"/>
                <w:b/>
              </w:rPr>
              <w:lastRenderedPageBreak/>
              <w:t>12:30 PM</w:t>
            </w:r>
          </w:p>
        </w:tc>
        <w:tc>
          <w:tcPr>
            <w:tcW w:w="8820" w:type="dxa"/>
            <w:shd w:val="clear" w:color="auto" w:fill="DBE5F1"/>
            <w:vAlign w:val="center"/>
          </w:tcPr>
          <w:p w:rsidR="009004F8" w:rsidRPr="00C066BE" w:rsidRDefault="0014277C" w:rsidP="002D53F4">
            <w:pPr>
              <w:spacing w:after="0" w:line="240" w:lineRule="auto"/>
              <w:rPr>
                <w:rFonts w:asciiTheme="minorHAnsi" w:hAnsiTheme="minorHAnsi"/>
                <w:b/>
              </w:rPr>
            </w:pPr>
            <w:r w:rsidRPr="00C066BE">
              <w:rPr>
                <w:rFonts w:asciiTheme="minorHAnsi" w:hAnsiTheme="minorHAnsi"/>
                <w:b/>
              </w:rPr>
              <w:t xml:space="preserve">LUNCH </w:t>
            </w:r>
          </w:p>
          <w:p w:rsidR="0014277C" w:rsidRPr="00C066BE" w:rsidRDefault="002D53F4" w:rsidP="00083ECE">
            <w:pPr>
              <w:spacing w:after="0" w:line="240" w:lineRule="auto"/>
              <w:rPr>
                <w:rFonts w:asciiTheme="minorHAnsi" w:hAnsiTheme="minorHAnsi"/>
              </w:rPr>
            </w:pPr>
            <w:r w:rsidRPr="00C066BE">
              <w:rPr>
                <w:rFonts w:asciiTheme="minorHAnsi" w:hAnsiTheme="minorHAnsi"/>
              </w:rPr>
              <w:t xml:space="preserve">Location:  </w:t>
            </w:r>
            <w:r w:rsidR="00083ECE" w:rsidRPr="00C066BE">
              <w:rPr>
                <w:rFonts w:asciiTheme="minorHAnsi" w:hAnsiTheme="minorHAnsi"/>
              </w:rPr>
              <w:t>Conference Center Atrium</w:t>
            </w:r>
          </w:p>
        </w:tc>
      </w:tr>
      <w:tr w:rsidR="009004F8" w:rsidRPr="00C066BE" w:rsidTr="002D53F4">
        <w:trPr>
          <w:trHeight w:val="576"/>
        </w:trPr>
        <w:tc>
          <w:tcPr>
            <w:tcW w:w="1368" w:type="dxa"/>
            <w:shd w:val="clear" w:color="auto" w:fill="auto"/>
            <w:vAlign w:val="center"/>
          </w:tcPr>
          <w:p w:rsidR="009004F8" w:rsidRPr="00C066BE" w:rsidRDefault="0014277C" w:rsidP="002D53F4">
            <w:pPr>
              <w:spacing w:after="0" w:line="240" w:lineRule="auto"/>
              <w:rPr>
                <w:rFonts w:asciiTheme="minorHAnsi" w:hAnsiTheme="minorHAnsi"/>
                <w:b/>
              </w:rPr>
            </w:pPr>
            <w:r w:rsidRPr="00C066BE">
              <w:rPr>
                <w:rFonts w:asciiTheme="minorHAnsi" w:hAnsiTheme="minorHAnsi"/>
                <w:b/>
              </w:rPr>
              <w:t>1</w:t>
            </w:r>
            <w:r w:rsidR="009004F8" w:rsidRPr="00C066BE">
              <w:rPr>
                <w:rFonts w:asciiTheme="minorHAnsi" w:hAnsiTheme="minorHAnsi"/>
                <w:b/>
              </w:rPr>
              <w:t xml:space="preserve">:30 </w:t>
            </w:r>
            <w:r w:rsidRPr="00C066BE">
              <w:rPr>
                <w:rFonts w:asciiTheme="minorHAnsi" w:hAnsiTheme="minorHAnsi"/>
                <w:b/>
              </w:rPr>
              <w:t>PM</w:t>
            </w:r>
          </w:p>
        </w:tc>
        <w:tc>
          <w:tcPr>
            <w:tcW w:w="8820" w:type="dxa"/>
            <w:shd w:val="clear" w:color="auto" w:fill="auto"/>
            <w:vAlign w:val="center"/>
          </w:tcPr>
          <w:p w:rsidR="0014277C" w:rsidRPr="00C066BE" w:rsidRDefault="0014277C" w:rsidP="002D53F4">
            <w:pPr>
              <w:spacing w:after="0" w:line="240" w:lineRule="auto"/>
              <w:rPr>
                <w:rFonts w:asciiTheme="minorHAnsi" w:hAnsiTheme="minorHAnsi"/>
                <w:b/>
                <w:u w:val="single"/>
              </w:rPr>
            </w:pPr>
            <w:r w:rsidRPr="00C066BE">
              <w:rPr>
                <w:rFonts w:asciiTheme="minorHAnsi" w:hAnsiTheme="minorHAnsi"/>
                <w:b/>
                <w:u w:val="single"/>
              </w:rPr>
              <w:t>Afternoon Workshop Sessions</w:t>
            </w:r>
          </w:p>
        </w:tc>
      </w:tr>
      <w:tr w:rsidR="008A668E" w:rsidRPr="00C066BE" w:rsidTr="002D53F4">
        <w:trPr>
          <w:trHeight w:val="576"/>
        </w:trPr>
        <w:tc>
          <w:tcPr>
            <w:tcW w:w="1368" w:type="dxa"/>
            <w:shd w:val="clear" w:color="auto" w:fill="auto"/>
            <w:vAlign w:val="center"/>
          </w:tcPr>
          <w:p w:rsidR="009004F8" w:rsidRPr="00C066BE" w:rsidRDefault="009004F8" w:rsidP="00083ECE">
            <w:pPr>
              <w:spacing w:after="0" w:line="240" w:lineRule="auto"/>
              <w:rPr>
                <w:rFonts w:asciiTheme="minorHAnsi" w:hAnsiTheme="minorHAnsi"/>
                <w:i/>
              </w:rPr>
            </w:pPr>
          </w:p>
        </w:tc>
        <w:tc>
          <w:tcPr>
            <w:tcW w:w="8820" w:type="dxa"/>
            <w:shd w:val="clear" w:color="auto" w:fill="auto"/>
            <w:vAlign w:val="center"/>
          </w:tcPr>
          <w:p w:rsidR="009004F8" w:rsidRPr="00C066BE" w:rsidRDefault="0014277C" w:rsidP="002D53F4">
            <w:pPr>
              <w:spacing w:after="0" w:line="240" w:lineRule="auto"/>
              <w:rPr>
                <w:rFonts w:asciiTheme="minorHAnsi" w:hAnsiTheme="minorHAnsi"/>
                <w:b/>
              </w:rPr>
            </w:pPr>
            <w:r w:rsidRPr="00C066BE">
              <w:rPr>
                <w:rFonts w:asciiTheme="minorHAnsi" w:hAnsiTheme="minorHAnsi"/>
                <w:b/>
              </w:rPr>
              <w:t xml:space="preserve">Session A:  </w:t>
            </w:r>
            <w:r w:rsidR="006732F3" w:rsidRPr="00C066BE">
              <w:rPr>
                <w:rFonts w:asciiTheme="minorHAnsi" w:hAnsiTheme="minorHAnsi"/>
                <w:i/>
                <w:szCs w:val="20"/>
              </w:rPr>
              <w:t>Smart Watches for Medicine: Hype or Revolution</w:t>
            </w:r>
            <w:r w:rsidR="002A4482" w:rsidRPr="00C066BE">
              <w:rPr>
                <w:rFonts w:asciiTheme="minorHAnsi" w:hAnsiTheme="minorHAnsi"/>
                <w:i/>
                <w:szCs w:val="20"/>
              </w:rPr>
              <w:t>?</w:t>
            </w:r>
          </w:p>
          <w:p w:rsidR="0014277C" w:rsidRPr="00C066BE" w:rsidRDefault="0014277C" w:rsidP="00265C11">
            <w:pPr>
              <w:spacing w:after="0" w:line="240" w:lineRule="auto"/>
              <w:rPr>
                <w:rFonts w:asciiTheme="minorHAnsi" w:hAnsiTheme="minorHAnsi" w:cs="Segoe UI"/>
                <w:color w:val="212121"/>
                <w:shd w:val="clear" w:color="auto" w:fill="FFFFFF"/>
              </w:rPr>
            </w:pPr>
            <w:r w:rsidRPr="00C066BE">
              <w:rPr>
                <w:rFonts w:asciiTheme="minorHAnsi" w:hAnsiTheme="minorHAnsi"/>
                <w:u w:val="single"/>
              </w:rPr>
              <w:t>Workshop Leader</w:t>
            </w:r>
            <w:r w:rsidR="00D109FC" w:rsidRPr="00C066BE">
              <w:rPr>
                <w:rFonts w:asciiTheme="minorHAnsi" w:hAnsiTheme="minorHAnsi"/>
                <w:u w:val="single"/>
              </w:rPr>
              <w:t>s</w:t>
            </w:r>
            <w:r w:rsidRPr="00C066BE">
              <w:rPr>
                <w:rFonts w:asciiTheme="minorHAnsi" w:hAnsiTheme="minorHAnsi"/>
                <w:u w:val="single"/>
              </w:rPr>
              <w:t>:</w:t>
            </w:r>
            <w:r w:rsidR="00182726" w:rsidRPr="00C066BE">
              <w:rPr>
                <w:rFonts w:asciiTheme="minorHAnsi" w:hAnsiTheme="minorHAnsi"/>
              </w:rPr>
              <w:t xml:space="preserve"> </w:t>
            </w:r>
            <w:r w:rsidR="00265C11" w:rsidRPr="00C066BE">
              <w:rPr>
                <w:rFonts w:asciiTheme="minorHAnsi" w:hAnsiTheme="minorHAnsi"/>
                <w:b/>
              </w:rPr>
              <w:t>Jack Stankovic</w:t>
            </w:r>
            <w:r w:rsidR="00803348">
              <w:rPr>
                <w:rFonts w:asciiTheme="minorHAnsi" w:hAnsiTheme="minorHAnsi" w:hint="eastAsia"/>
                <w:b/>
                <w:lang w:eastAsia="ko-KR"/>
              </w:rPr>
              <w:t>, PhD</w:t>
            </w:r>
            <w:r w:rsidR="00265C11" w:rsidRPr="00C066BE">
              <w:rPr>
                <w:rFonts w:asciiTheme="minorHAnsi" w:hAnsiTheme="minorHAnsi"/>
              </w:rPr>
              <w:t>, University of Virginia</w:t>
            </w:r>
            <w:r w:rsidR="00D109FC" w:rsidRPr="00C066BE">
              <w:rPr>
                <w:rFonts w:asciiTheme="minorHAnsi" w:hAnsiTheme="minorHAnsi"/>
              </w:rPr>
              <w:t xml:space="preserve"> and </w:t>
            </w:r>
            <w:proofErr w:type="spellStart"/>
            <w:r w:rsidR="00D109FC" w:rsidRPr="00C066BE">
              <w:rPr>
                <w:rFonts w:asciiTheme="minorHAnsi" w:hAnsiTheme="minorHAnsi" w:cs="Segoe UI"/>
                <w:b/>
                <w:color w:val="212121"/>
                <w:shd w:val="clear" w:color="auto" w:fill="FFFFFF"/>
              </w:rPr>
              <w:t>Kunal</w:t>
            </w:r>
            <w:proofErr w:type="spellEnd"/>
            <w:r w:rsidR="00D109FC" w:rsidRPr="00C066BE">
              <w:rPr>
                <w:rFonts w:asciiTheme="minorHAnsi" w:hAnsiTheme="minorHAnsi" w:cs="Segoe UI"/>
                <w:b/>
                <w:color w:val="212121"/>
                <w:shd w:val="clear" w:color="auto" w:fill="FFFFFF"/>
              </w:rPr>
              <w:t xml:space="preserve"> </w:t>
            </w:r>
            <w:proofErr w:type="spellStart"/>
            <w:r w:rsidR="00D109FC" w:rsidRPr="00C066BE">
              <w:rPr>
                <w:rFonts w:asciiTheme="minorHAnsi" w:hAnsiTheme="minorHAnsi" w:cs="Segoe UI"/>
                <w:b/>
                <w:color w:val="212121"/>
                <w:shd w:val="clear" w:color="auto" w:fill="FFFFFF"/>
              </w:rPr>
              <w:t>Mankodiya</w:t>
            </w:r>
            <w:proofErr w:type="spellEnd"/>
            <w:r w:rsidR="00D109FC" w:rsidRPr="00C066BE">
              <w:rPr>
                <w:rFonts w:asciiTheme="minorHAnsi" w:hAnsiTheme="minorHAnsi" w:cs="Segoe UI"/>
                <w:color w:val="212121"/>
                <w:shd w:val="clear" w:color="auto" w:fill="FFFFFF"/>
              </w:rPr>
              <w:t xml:space="preserve">, </w:t>
            </w:r>
            <w:r w:rsidR="0050650E" w:rsidRPr="00C066BE">
              <w:rPr>
                <w:rFonts w:asciiTheme="minorHAnsi" w:hAnsiTheme="minorHAnsi" w:cs="Segoe UI"/>
                <w:color w:val="212121"/>
                <w:shd w:val="clear" w:color="auto" w:fill="FFFFFF"/>
              </w:rPr>
              <w:t>University of Rhode Island</w:t>
            </w:r>
          </w:p>
          <w:p w:rsidR="0050650E" w:rsidRPr="00C066BE" w:rsidRDefault="0050650E" w:rsidP="00265C11">
            <w:pPr>
              <w:spacing w:after="0" w:line="240" w:lineRule="auto"/>
              <w:rPr>
                <w:rFonts w:asciiTheme="minorHAnsi" w:hAnsiTheme="minorHAnsi" w:cs="Segoe UI"/>
                <w:color w:val="212121"/>
                <w:shd w:val="clear" w:color="auto" w:fill="FFFFFF"/>
              </w:rPr>
            </w:pPr>
            <w:r w:rsidRPr="00C066BE">
              <w:rPr>
                <w:rFonts w:asciiTheme="minorHAnsi" w:hAnsiTheme="minorHAnsi" w:cs="Segoe UI"/>
                <w:color w:val="212121"/>
                <w:u w:val="single"/>
                <w:shd w:val="clear" w:color="auto" w:fill="FFFFFF"/>
              </w:rPr>
              <w:t>Workshop Speakers:</w:t>
            </w:r>
            <w:r w:rsidRPr="00C066BE">
              <w:rPr>
                <w:rFonts w:asciiTheme="minorHAnsi" w:hAnsiTheme="minorHAnsi" w:cs="Segoe UI"/>
                <w:color w:val="212121"/>
                <w:shd w:val="clear" w:color="auto" w:fill="FFFFFF"/>
              </w:rPr>
              <w:t xml:space="preserve">  </w:t>
            </w:r>
            <w:r w:rsidRPr="00C066BE">
              <w:rPr>
                <w:rFonts w:asciiTheme="minorHAnsi" w:hAnsiTheme="minorHAnsi" w:cs="Segoe UI"/>
                <w:b/>
                <w:color w:val="212121"/>
                <w:shd w:val="clear" w:color="auto" w:fill="FFFFFF"/>
              </w:rPr>
              <w:t>Michael Armey</w:t>
            </w:r>
            <w:r w:rsidR="005C14E7">
              <w:rPr>
                <w:rFonts w:asciiTheme="minorHAnsi" w:hAnsiTheme="minorHAnsi" w:cs="Segoe UI"/>
                <w:b/>
                <w:color w:val="212121"/>
                <w:shd w:val="clear" w:color="auto" w:fill="FFFFFF"/>
              </w:rPr>
              <w:t>, PhD</w:t>
            </w:r>
            <w:r w:rsidRPr="00C066BE">
              <w:rPr>
                <w:rFonts w:asciiTheme="minorHAnsi" w:hAnsiTheme="minorHAnsi" w:cs="Segoe UI"/>
                <w:color w:val="212121"/>
                <w:shd w:val="clear" w:color="auto" w:fill="FFFFFF"/>
              </w:rPr>
              <w:t>, Brown University</w:t>
            </w:r>
            <w:r w:rsidR="004561FB" w:rsidRPr="00C066BE">
              <w:rPr>
                <w:rFonts w:asciiTheme="minorHAnsi" w:hAnsiTheme="minorHAnsi" w:cs="Segoe UI"/>
                <w:color w:val="212121"/>
                <w:shd w:val="clear" w:color="auto" w:fill="FFFFFF"/>
              </w:rPr>
              <w:t>;</w:t>
            </w:r>
            <w:r w:rsidRPr="00C066BE">
              <w:rPr>
                <w:rFonts w:asciiTheme="minorHAnsi" w:hAnsiTheme="minorHAnsi" w:cs="Segoe UI"/>
                <w:color w:val="212121"/>
                <w:shd w:val="clear" w:color="auto" w:fill="FFFFFF"/>
              </w:rPr>
              <w:t xml:space="preserve"> </w:t>
            </w:r>
            <w:r w:rsidRPr="00C066BE">
              <w:rPr>
                <w:rFonts w:asciiTheme="minorHAnsi" w:hAnsiTheme="minorHAnsi" w:cs="Segoe UI"/>
                <w:b/>
                <w:color w:val="212121"/>
                <w:shd w:val="clear" w:color="auto" w:fill="FFFFFF"/>
              </w:rPr>
              <w:t xml:space="preserve">Emil </w:t>
            </w:r>
            <w:proofErr w:type="spellStart"/>
            <w:r w:rsidRPr="00C066BE">
              <w:rPr>
                <w:rFonts w:asciiTheme="minorHAnsi" w:hAnsiTheme="minorHAnsi" w:cs="Segoe UI"/>
                <w:b/>
                <w:color w:val="212121"/>
                <w:shd w:val="clear" w:color="auto" w:fill="FFFFFF"/>
              </w:rPr>
              <w:t>Jovanov</w:t>
            </w:r>
            <w:proofErr w:type="spellEnd"/>
            <w:r w:rsidR="005C14E7">
              <w:rPr>
                <w:rFonts w:asciiTheme="minorHAnsi" w:hAnsiTheme="minorHAnsi" w:cs="Segoe UI"/>
                <w:b/>
                <w:color w:val="212121"/>
                <w:shd w:val="clear" w:color="auto" w:fill="FFFFFF"/>
              </w:rPr>
              <w:t>, PhD</w:t>
            </w:r>
            <w:r w:rsidR="004561FB" w:rsidRPr="00C066BE">
              <w:rPr>
                <w:rFonts w:asciiTheme="minorHAnsi" w:hAnsiTheme="minorHAnsi" w:cs="Segoe UI"/>
                <w:color w:val="212121"/>
                <w:shd w:val="clear" w:color="auto" w:fill="FFFFFF"/>
              </w:rPr>
              <w:t>, University of Alabama;</w:t>
            </w:r>
            <w:r w:rsidRPr="00C066BE">
              <w:rPr>
                <w:rFonts w:asciiTheme="minorHAnsi" w:hAnsiTheme="minorHAnsi" w:cs="Segoe UI"/>
                <w:color w:val="212121"/>
                <w:shd w:val="clear" w:color="auto" w:fill="FFFFFF"/>
              </w:rPr>
              <w:t xml:space="preserve"> </w:t>
            </w:r>
            <w:r w:rsidRPr="00C066BE">
              <w:rPr>
                <w:rFonts w:asciiTheme="minorHAnsi" w:hAnsiTheme="minorHAnsi" w:cs="Segoe UI"/>
                <w:b/>
                <w:color w:val="212121"/>
                <w:shd w:val="clear" w:color="auto" w:fill="FFFFFF"/>
              </w:rPr>
              <w:t xml:space="preserve">Kamran </w:t>
            </w:r>
            <w:proofErr w:type="spellStart"/>
            <w:r w:rsidRPr="00C066BE">
              <w:rPr>
                <w:rFonts w:asciiTheme="minorHAnsi" w:hAnsiTheme="minorHAnsi" w:cs="Segoe UI"/>
                <w:b/>
                <w:color w:val="212121"/>
                <w:shd w:val="clear" w:color="auto" w:fill="FFFFFF"/>
              </w:rPr>
              <w:t>Sayrafian</w:t>
            </w:r>
            <w:proofErr w:type="spellEnd"/>
            <w:r w:rsidR="00C27FA9">
              <w:rPr>
                <w:rFonts w:asciiTheme="minorHAnsi" w:hAnsiTheme="minorHAnsi" w:cs="Segoe UI"/>
                <w:b/>
                <w:color w:val="212121"/>
                <w:shd w:val="clear" w:color="auto" w:fill="FFFFFF"/>
              </w:rPr>
              <w:t>, PhD</w:t>
            </w:r>
            <w:r w:rsidRPr="00C066BE">
              <w:rPr>
                <w:rFonts w:asciiTheme="minorHAnsi" w:hAnsiTheme="minorHAnsi" w:cs="Segoe UI"/>
                <w:color w:val="212121"/>
                <w:shd w:val="clear" w:color="auto" w:fill="FFFFFF"/>
              </w:rPr>
              <w:t>, National Institute of Standards and Technology</w:t>
            </w:r>
          </w:p>
          <w:p w:rsidR="0050650E" w:rsidRPr="00C066BE" w:rsidRDefault="0050650E" w:rsidP="00265C11">
            <w:pPr>
              <w:spacing w:after="0" w:line="240" w:lineRule="auto"/>
              <w:rPr>
                <w:rFonts w:asciiTheme="minorHAnsi" w:hAnsiTheme="minorHAnsi"/>
              </w:rPr>
            </w:pPr>
          </w:p>
          <w:p w:rsidR="00F945C5" w:rsidRPr="00C066BE" w:rsidRDefault="0050650E" w:rsidP="0050650E">
            <w:pPr>
              <w:spacing w:after="0" w:line="240" w:lineRule="auto"/>
              <w:rPr>
                <w:rFonts w:asciiTheme="minorHAnsi" w:hAnsiTheme="minorHAnsi"/>
              </w:rPr>
            </w:pPr>
            <w:r w:rsidRPr="00C066BE">
              <w:rPr>
                <w:rFonts w:asciiTheme="minorHAnsi" w:hAnsiTheme="minorHAnsi"/>
                <w:u w:val="single"/>
              </w:rPr>
              <w:t>Description:</w:t>
            </w:r>
            <w:r w:rsidRPr="00C066BE">
              <w:rPr>
                <w:rFonts w:asciiTheme="minorHAnsi" w:hAnsiTheme="minorHAnsi"/>
              </w:rPr>
              <w:t xml:space="preserve"> </w:t>
            </w:r>
            <w:r w:rsidR="00D109FC" w:rsidRPr="00C066BE">
              <w:rPr>
                <w:rFonts w:asciiTheme="minorHAnsi" w:hAnsiTheme="minorHAnsi"/>
              </w:rPr>
              <w:t>The smart watch is an exciting technology being advocated for different types of medical use, including monitoring of physiological states (bio-watches) and activities (exercise, eating, etc.), and as a tool to act as a reminder and scheduling system for caregivers. Some people expect many new and exciting medical uses to emerge. Others are not sure that the capabilities, accuracy, and form factors will be suitable. Is the smart watch for medicine hype or a revolution waiting to happen? The purposes of this workshop are to present capabilities of today’s smart watches by examples of how they are being used for medical related purposes, discussing what can be expected of the capabilities and applications in the near future, and providing examples of research projects using smart watches. A concluding panel discussion will address the hype versus revolution viewpoints. The target audience includes medical professionals and researchers interested in the current and future capabilities of smart watches as well as technical researchers creating these new capabilities.</w:t>
            </w:r>
          </w:p>
          <w:p w:rsidR="0050650E" w:rsidRPr="00C066BE" w:rsidRDefault="0050650E" w:rsidP="0050650E">
            <w:pPr>
              <w:spacing w:after="0" w:line="240" w:lineRule="auto"/>
              <w:rPr>
                <w:rFonts w:asciiTheme="minorHAnsi" w:hAnsiTheme="minorHAnsi"/>
              </w:rPr>
            </w:pPr>
          </w:p>
        </w:tc>
      </w:tr>
      <w:tr w:rsidR="00017C9D" w:rsidRPr="00C066BE" w:rsidTr="002D53F4">
        <w:trPr>
          <w:trHeight w:val="576"/>
        </w:trPr>
        <w:tc>
          <w:tcPr>
            <w:tcW w:w="1368" w:type="dxa"/>
            <w:shd w:val="clear" w:color="auto" w:fill="auto"/>
            <w:vAlign w:val="center"/>
          </w:tcPr>
          <w:p w:rsidR="00017C9D" w:rsidRPr="00C066BE" w:rsidRDefault="00017C9D" w:rsidP="00083ECE">
            <w:pPr>
              <w:spacing w:after="0" w:line="240" w:lineRule="auto"/>
              <w:rPr>
                <w:rFonts w:asciiTheme="minorHAnsi" w:hAnsiTheme="minorHAnsi"/>
                <w:i/>
              </w:rPr>
            </w:pPr>
          </w:p>
        </w:tc>
        <w:tc>
          <w:tcPr>
            <w:tcW w:w="8820" w:type="dxa"/>
            <w:shd w:val="clear" w:color="auto" w:fill="auto"/>
            <w:vAlign w:val="center"/>
          </w:tcPr>
          <w:p w:rsidR="00083ECE" w:rsidRPr="00C066BE" w:rsidRDefault="0014277C" w:rsidP="00083ECE">
            <w:pPr>
              <w:spacing w:after="0" w:line="240" w:lineRule="auto"/>
              <w:rPr>
                <w:rFonts w:asciiTheme="minorHAnsi" w:hAnsiTheme="minorHAnsi"/>
                <w:b/>
              </w:rPr>
            </w:pPr>
            <w:r w:rsidRPr="00C066BE">
              <w:rPr>
                <w:rFonts w:asciiTheme="minorHAnsi" w:hAnsiTheme="minorHAnsi"/>
                <w:b/>
              </w:rPr>
              <w:t xml:space="preserve">Session B:  </w:t>
            </w:r>
            <w:r w:rsidR="000E034A" w:rsidRPr="00C066BE">
              <w:rPr>
                <w:rFonts w:asciiTheme="minorHAnsi" w:hAnsiTheme="minorHAnsi"/>
                <w:i/>
              </w:rPr>
              <w:t>Aspiring Smart and</w:t>
            </w:r>
            <w:r w:rsidR="00EC2215">
              <w:rPr>
                <w:rFonts w:asciiTheme="minorHAnsi" w:hAnsiTheme="minorHAnsi"/>
                <w:i/>
              </w:rPr>
              <w:t xml:space="preserve"> Connected Health Investigator W</w:t>
            </w:r>
            <w:r w:rsidR="000E034A" w:rsidRPr="00C066BE">
              <w:rPr>
                <w:rFonts w:asciiTheme="minorHAnsi" w:hAnsiTheme="minorHAnsi"/>
                <w:i/>
              </w:rPr>
              <w:t>orkshop</w:t>
            </w:r>
          </w:p>
          <w:p w:rsidR="0014277C" w:rsidRPr="00C066BE" w:rsidRDefault="00083ECE" w:rsidP="00587A19">
            <w:pPr>
              <w:spacing w:after="0" w:line="240" w:lineRule="auto"/>
              <w:rPr>
                <w:rFonts w:asciiTheme="minorHAnsi" w:hAnsiTheme="minorHAnsi"/>
              </w:rPr>
            </w:pPr>
            <w:r w:rsidRPr="00C066BE">
              <w:rPr>
                <w:rFonts w:asciiTheme="minorHAnsi" w:hAnsiTheme="minorHAnsi"/>
                <w:u w:val="single"/>
              </w:rPr>
              <w:t>Workshop Leaders:</w:t>
            </w:r>
            <w:r w:rsidRPr="00C066BE">
              <w:rPr>
                <w:rFonts w:asciiTheme="minorHAnsi" w:hAnsiTheme="minorHAnsi"/>
              </w:rPr>
              <w:t xml:space="preserve">  </w:t>
            </w:r>
            <w:r w:rsidR="00180163" w:rsidRPr="00C066BE">
              <w:rPr>
                <w:rFonts w:asciiTheme="minorHAnsi" w:hAnsiTheme="minorHAnsi"/>
                <w:b/>
              </w:rPr>
              <w:t>Sylvia Spengler</w:t>
            </w:r>
            <w:r w:rsidR="001178F1">
              <w:rPr>
                <w:rFonts w:asciiTheme="minorHAnsi" w:hAnsiTheme="minorHAnsi"/>
                <w:b/>
              </w:rPr>
              <w:t>, PhD</w:t>
            </w:r>
            <w:r w:rsidR="00FF4FFF" w:rsidRPr="00C066BE">
              <w:rPr>
                <w:rFonts w:asciiTheme="minorHAnsi" w:hAnsiTheme="minorHAnsi"/>
              </w:rPr>
              <w:t xml:space="preserve">, </w:t>
            </w:r>
            <w:r w:rsidR="001178F1" w:rsidRPr="001178F1">
              <w:rPr>
                <w:rFonts w:asciiTheme="minorHAnsi" w:hAnsiTheme="minorHAnsi"/>
              </w:rPr>
              <w:t>National Science Foundation (NSF)</w:t>
            </w:r>
            <w:r w:rsidR="00FF4FFF" w:rsidRPr="00C066BE">
              <w:rPr>
                <w:rFonts w:asciiTheme="minorHAnsi" w:hAnsiTheme="minorHAnsi"/>
              </w:rPr>
              <w:t xml:space="preserve"> and </w:t>
            </w:r>
            <w:r w:rsidR="00FF4FFF" w:rsidRPr="00C066BE">
              <w:rPr>
                <w:rFonts w:asciiTheme="minorHAnsi" w:hAnsiTheme="minorHAnsi"/>
                <w:b/>
              </w:rPr>
              <w:t>Laura Povlich</w:t>
            </w:r>
            <w:r w:rsidR="001178F1">
              <w:rPr>
                <w:rFonts w:asciiTheme="minorHAnsi" w:hAnsiTheme="minorHAnsi"/>
                <w:b/>
              </w:rPr>
              <w:t>, PhD</w:t>
            </w:r>
            <w:r w:rsidR="00FF4FFF" w:rsidRPr="00C066BE">
              <w:rPr>
                <w:rFonts w:asciiTheme="minorHAnsi" w:hAnsiTheme="minorHAnsi"/>
              </w:rPr>
              <w:t xml:space="preserve">, </w:t>
            </w:r>
            <w:r w:rsidR="001178F1" w:rsidRPr="001178F1">
              <w:rPr>
                <w:rFonts w:asciiTheme="minorHAnsi" w:hAnsiTheme="minorHAnsi"/>
              </w:rPr>
              <w:t>National Institutes of Health (NIH)</w:t>
            </w:r>
          </w:p>
          <w:p w:rsidR="00FF4FFF" w:rsidRPr="00C066BE" w:rsidRDefault="00FF4FFF" w:rsidP="00587A19">
            <w:pPr>
              <w:spacing w:after="0" w:line="240" w:lineRule="auto"/>
              <w:rPr>
                <w:rFonts w:asciiTheme="minorHAnsi" w:hAnsiTheme="minorHAnsi"/>
                <w:sz w:val="24"/>
              </w:rPr>
            </w:pPr>
          </w:p>
          <w:p w:rsidR="00FF4FFF" w:rsidRPr="00C066BE" w:rsidRDefault="00FF4FFF" w:rsidP="00FF4FFF">
            <w:pPr>
              <w:spacing w:after="0" w:line="240" w:lineRule="auto"/>
              <w:rPr>
                <w:rFonts w:asciiTheme="minorHAnsi" w:hAnsiTheme="minorHAnsi" w:cs="Segoe UI"/>
                <w:color w:val="212121"/>
                <w:szCs w:val="20"/>
                <w:shd w:val="clear" w:color="auto" w:fill="FFFFFF"/>
              </w:rPr>
            </w:pPr>
            <w:r w:rsidRPr="00C066BE">
              <w:rPr>
                <w:rFonts w:asciiTheme="minorHAnsi" w:hAnsiTheme="minorHAnsi" w:cs="Segoe UI"/>
                <w:color w:val="212121"/>
                <w:szCs w:val="20"/>
                <w:u w:val="single"/>
                <w:shd w:val="clear" w:color="auto" w:fill="FFFFFF"/>
              </w:rPr>
              <w:t>Description:</w:t>
            </w:r>
            <w:r w:rsidRPr="00C066BE">
              <w:rPr>
                <w:rFonts w:asciiTheme="minorHAnsi" w:hAnsiTheme="minorHAnsi" w:cs="Segoe UI"/>
                <w:color w:val="212121"/>
                <w:szCs w:val="20"/>
                <w:shd w:val="clear" w:color="auto" w:fill="FFFFFF"/>
              </w:rPr>
              <w:t xml:space="preserve"> This workshop will be an informational and interactive opportunity for Smart and Connected Health (SCH) Aspiring Investigators to develop skills and address the knowledge gaps necessary to submit a successful SCH proposal. The goal of the SCH Program is to accelerate the development and use of innovative approaches that would support the much needed transformation of health and healthcare. The mission of the Smart and Connected Health program is the development of next generation health and healthcare research through high-risk, high-reward advances in the understanding of and applications in information science, computer science, behavior, cognition, sensors, robotics, </w:t>
            </w:r>
            <w:proofErr w:type="spellStart"/>
            <w:r w:rsidRPr="00C066BE">
              <w:rPr>
                <w:rFonts w:asciiTheme="minorHAnsi" w:hAnsiTheme="minorHAnsi" w:cs="Segoe UI"/>
                <w:color w:val="212121"/>
                <w:szCs w:val="20"/>
                <w:shd w:val="clear" w:color="auto" w:fill="FFFFFF"/>
              </w:rPr>
              <w:t>bioimaging</w:t>
            </w:r>
            <w:proofErr w:type="spellEnd"/>
            <w:r w:rsidRPr="00C066BE">
              <w:rPr>
                <w:rFonts w:asciiTheme="minorHAnsi" w:hAnsiTheme="minorHAnsi" w:cs="Segoe UI"/>
                <w:color w:val="212121"/>
                <w:szCs w:val="20"/>
                <w:shd w:val="clear" w:color="auto" w:fill="FFFFFF"/>
              </w:rPr>
              <w:t xml:space="preserve">, and engineering. Realizing the promise of disruptive transformation in health and healthcare will require well-coordinated, multi-disciplinary approaches that draw from the computer and information sciences, engineering, medical, health and social behavioral sciences. The Aspiring Investigator workshop </w:t>
            </w:r>
            <w:r w:rsidRPr="00C066BE">
              <w:rPr>
                <w:rFonts w:asciiTheme="minorHAnsi" w:hAnsiTheme="minorHAnsi" w:cs="Segoe UI"/>
                <w:color w:val="212121"/>
                <w:szCs w:val="20"/>
                <w:shd w:val="clear" w:color="auto" w:fill="FFFFFF"/>
              </w:rPr>
              <w:lastRenderedPageBreak/>
              <w:t>will support the development of researchers interested in submitting research to the SCH program. The workshop will accomplish this through mentorship and didactic sessions to acquaint Aspiring Investigators with the key issues associated with SCH, the joint NSF-NIH review process and the breadth of existing projects funded by the SCH program. Meeting goals include:</w:t>
            </w:r>
          </w:p>
          <w:p w:rsidR="00FF4FFF" w:rsidRPr="00C066BE" w:rsidRDefault="00FF4FFF" w:rsidP="00CD6750">
            <w:pPr>
              <w:pStyle w:val="ListParagraph"/>
              <w:numPr>
                <w:ilvl w:val="0"/>
                <w:numId w:val="12"/>
              </w:numPr>
              <w:spacing w:after="0" w:line="240" w:lineRule="auto"/>
              <w:ind w:left="504"/>
              <w:rPr>
                <w:rFonts w:cs="Segoe UI"/>
                <w:color w:val="212121"/>
                <w:szCs w:val="20"/>
              </w:rPr>
            </w:pPr>
            <w:r w:rsidRPr="00C066BE">
              <w:rPr>
                <w:rFonts w:cs="Segoe UI"/>
                <w:color w:val="212121"/>
                <w:szCs w:val="20"/>
                <w:shd w:val="clear" w:color="auto" w:fill="FFFFFF"/>
              </w:rPr>
              <w:t>To grow the SCH community by acquainting investigators with the SCH program.</w:t>
            </w:r>
          </w:p>
          <w:p w:rsidR="00FF4FFF" w:rsidRPr="00C066BE" w:rsidRDefault="00FF4FFF" w:rsidP="00C913AF">
            <w:pPr>
              <w:pStyle w:val="ListParagraph"/>
              <w:numPr>
                <w:ilvl w:val="0"/>
                <w:numId w:val="12"/>
              </w:numPr>
              <w:spacing w:after="0" w:line="240" w:lineRule="auto"/>
              <w:ind w:left="504"/>
              <w:rPr>
                <w:rFonts w:cs="Segoe UI"/>
                <w:color w:val="212121"/>
                <w:szCs w:val="20"/>
                <w:shd w:val="clear" w:color="auto" w:fill="FFFFFF"/>
              </w:rPr>
            </w:pPr>
            <w:r w:rsidRPr="00C066BE">
              <w:rPr>
                <w:rFonts w:cs="Segoe UI"/>
                <w:color w:val="212121"/>
                <w:szCs w:val="20"/>
                <w:shd w:val="clear" w:color="auto" w:fill="FFFFFF"/>
              </w:rPr>
              <w:t>To acquaint new Principal Investigators with key SCH criteria, transdisciplinary scientific process, and the SCH review process.</w:t>
            </w:r>
          </w:p>
          <w:p w:rsidR="00FF4FFF" w:rsidRPr="00C066BE" w:rsidRDefault="00FF4FFF" w:rsidP="00C913AF">
            <w:pPr>
              <w:pStyle w:val="ListParagraph"/>
              <w:numPr>
                <w:ilvl w:val="0"/>
                <w:numId w:val="12"/>
              </w:numPr>
              <w:spacing w:after="0" w:line="240" w:lineRule="auto"/>
              <w:ind w:left="504"/>
              <w:rPr>
                <w:rFonts w:cs="Segoe UI"/>
                <w:color w:val="212121"/>
                <w:szCs w:val="20"/>
                <w:shd w:val="clear" w:color="auto" w:fill="FFFFFF"/>
              </w:rPr>
            </w:pPr>
            <w:r w:rsidRPr="00C066BE">
              <w:rPr>
                <w:rFonts w:cs="Segoe UI"/>
                <w:color w:val="212121"/>
                <w:szCs w:val="20"/>
                <w:shd w:val="clear" w:color="auto" w:fill="FFFFFF"/>
              </w:rPr>
              <w:t>To offer valuable mentorship from current SCH Principal Investigators.</w:t>
            </w:r>
          </w:p>
          <w:p w:rsidR="00FF4FFF" w:rsidRPr="00C066BE" w:rsidRDefault="00FF4FFF" w:rsidP="00C913AF">
            <w:pPr>
              <w:pStyle w:val="ListParagraph"/>
              <w:numPr>
                <w:ilvl w:val="0"/>
                <w:numId w:val="12"/>
              </w:numPr>
              <w:spacing w:after="0" w:line="240" w:lineRule="auto"/>
              <w:ind w:left="504"/>
              <w:rPr>
                <w:rFonts w:cs="Segoe UI"/>
                <w:color w:val="212121"/>
                <w:szCs w:val="20"/>
                <w:shd w:val="clear" w:color="auto" w:fill="FFFFFF"/>
              </w:rPr>
            </w:pPr>
            <w:r w:rsidRPr="00C066BE">
              <w:rPr>
                <w:rFonts w:cs="Segoe UI"/>
                <w:color w:val="212121"/>
                <w:szCs w:val="20"/>
                <w:shd w:val="clear" w:color="auto" w:fill="FFFFFF"/>
              </w:rPr>
              <w:t>To expose new Principal Investigators to the breadth of existing projects funded by SCH and to foster potential partnerships.</w:t>
            </w:r>
          </w:p>
          <w:p w:rsidR="00180163" w:rsidRPr="00C066BE" w:rsidRDefault="00FF4FFF" w:rsidP="00C913AF">
            <w:pPr>
              <w:pStyle w:val="ListParagraph"/>
              <w:numPr>
                <w:ilvl w:val="0"/>
                <w:numId w:val="12"/>
              </w:numPr>
              <w:spacing w:after="0" w:line="240" w:lineRule="auto"/>
              <w:ind w:left="504"/>
              <w:rPr>
                <w:rFonts w:cs="Segoe UI"/>
                <w:color w:val="212121"/>
                <w:szCs w:val="20"/>
                <w:shd w:val="clear" w:color="auto" w:fill="FFFFFF"/>
              </w:rPr>
            </w:pPr>
            <w:r w:rsidRPr="00C066BE">
              <w:rPr>
                <w:rFonts w:cs="Segoe UI"/>
                <w:color w:val="212121"/>
                <w:szCs w:val="20"/>
                <w:shd w:val="clear" w:color="auto" w:fill="FFFFFF"/>
              </w:rPr>
              <w:t>To help Aspiring Principal Investigators work towards developing quality proposals for submission.</w:t>
            </w:r>
          </w:p>
          <w:p w:rsidR="00FF4FFF" w:rsidRPr="00C066BE" w:rsidRDefault="00FF4FFF" w:rsidP="00FF4FFF">
            <w:pPr>
              <w:spacing w:after="0" w:line="240" w:lineRule="auto"/>
              <w:rPr>
                <w:rFonts w:asciiTheme="minorHAnsi" w:hAnsiTheme="minorHAnsi"/>
              </w:rPr>
            </w:pPr>
          </w:p>
        </w:tc>
      </w:tr>
      <w:tr w:rsidR="009004F8" w:rsidRPr="00C066BE" w:rsidTr="00881C53">
        <w:trPr>
          <w:trHeight w:val="720"/>
        </w:trPr>
        <w:tc>
          <w:tcPr>
            <w:tcW w:w="1368" w:type="dxa"/>
            <w:shd w:val="clear" w:color="auto" w:fill="DBE5F1"/>
            <w:vAlign w:val="center"/>
          </w:tcPr>
          <w:p w:rsidR="009004F8" w:rsidRPr="00C066BE" w:rsidRDefault="0014277C" w:rsidP="00E07E2B">
            <w:pPr>
              <w:spacing w:after="0" w:line="240" w:lineRule="auto"/>
              <w:rPr>
                <w:rFonts w:asciiTheme="minorHAnsi" w:hAnsiTheme="minorHAnsi"/>
                <w:b/>
              </w:rPr>
            </w:pPr>
            <w:r w:rsidRPr="00C066BE">
              <w:rPr>
                <w:rFonts w:asciiTheme="minorHAnsi" w:hAnsiTheme="minorHAnsi"/>
                <w:b/>
              </w:rPr>
              <w:lastRenderedPageBreak/>
              <w:t>5:</w:t>
            </w:r>
            <w:r w:rsidR="00E07E2B" w:rsidRPr="00C066BE">
              <w:rPr>
                <w:rFonts w:asciiTheme="minorHAnsi" w:hAnsiTheme="minorHAnsi"/>
                <w:b/>
              </w:rPr>
              <w:t>0</w:t>
            </w:r>
            <w:r w:rsidRPr="00C066BE">
              <w:rPr>
                <w:rFonts w:asciiTheme="minorHAnsi" w:hAnsiTheme="minorHAnsi"/>
                <w:b/>
              </w:rPr>
              <w:t>0PM</w:t>
            </w:r>
          </w:p>
        </w:tc>
        <w:tc>
          <w:tcPr>
            <w:tcW w:w="8820" w:type="dxa"/>
            <w:shd w:val="clear" w:color="auto" w:fill="DBE5F1"/>
            <w:vAlign w:val="center"/>
          </w:tcPr>
          <w:p w:rsidR="009004F8" w:rsidRPr="00C066BE" w:rsidRDefault="0014277C" w:rsidP="002D53F4">
            <w:pPr>
              <w:spacing w:after="0" w:line="240" w:lineRule="auto"/>
              <w:rPr>
                <w:rFonts w:asciiTheme="minorHAnsi" w:hAnsiTheme="minorHAnsi"/>
                <w:b/>
                <w:u w:val="single"/>
              </w:rPr>
            </w:pPr>
            <w:r w:rsidRPr="00C066BE">
              <w:rPr>
                <w:rFonts w:asciiTheme="minorHAnsi" w:hAnsiTheme="minorHAnsi"/>
                <w:b/>
                <w:u w:val="single"/>
              </w:rPr>
              <w:t>Close of Workshop Sessions</w:t>
            </w:r>
          </w:p>
          <w:p w:rsidR="0014277C" w:rsidRPr="00C066BE" w:rsidRDefault="0014277C" w:rsidP="00083ECE">
            <w:pPr>
              <w:spacing w:after="0" w:line="240" w:lineRule="auto"/>
              <w:rPr>
                <w:rFonts w:asciiTheme="minorHAnsi" w:hAnsiTheme="minorHAnsi"/>
              </w:rPr>
            </w:pPr>
            <w:r w:rsidRPr="00C066BE">
              <w:rPr>
                <w:rFonts w:asciiTheme="minorHAnsi" w:hAnsiTheme="minorHAnsi"/>
              </w:rPr>
              <w:t xml:space="preserve">Move to </w:t>
            </w:r>
            <w:r w:rsidR="00083ECE" w:rsidRPr="00C066BE">
              <w:rPr>
                <w:rFonts w:asciiTheme="minorHAnsi" w:hAnsiTheme="minorHAnsi"/>
              </w:rPr>
              <w:t>Bethesda Hyatt Regency for Opening Reception</w:t>
            </w:r>
          </w:p>
        </w:tc>
      </w:tr>
      <w:tr w:rsidR="00C066BE" w:rsidRPr="00C066BE" w:rsidTr="00C066BE">
        <w:trPr>
          <w:trHeight w:val="297"/>
        </w:trPr>
        <w:tc>
          <w:tcPr>
            <w:tcW w:w="1368" w:type="dxa"/>
            <w:shd w:val="clear" w:color="auto" w:fill="auto"/>
            <w:vAlign w:val="center"/>
          </w:tcPr>
          <w:p w:rsidR="00C066BE" w:rsidRPr="00C066BE" w:rsidRDefault="00C066BE" w:rsidP="00E07E2B">
            <w:pPr>
              <w:spacing w:after="0" w:line="240" w:lineRule="auto"/>
              <w:rPr>
                <w:rFonts w:asciiTheme="minorHAnsi" w:hAnsiTheme="minorHAnsi"/>
                <w:b/>
              </w:rPr>
            </w:pPr>
          </w:p>
        </w:tc>
        <w:tc>
          <w:tcPr>
            <w:tcW w:w="8820" w:type="dxa"/>
            <w:shd w:val="clear" w:color="auto" w:fill="auto"/>
            <w:vAlign w:val="center"/>
          </w:tcPr>
          <w:p w:rsidR="00C066BE" w:rsidRPr="00C066BE" w:rsidRDefault="00C066BE" w:rsidP="002D53F4">
            <w:pPr>
              <w:spacing w:after="0" w:line="240" w:lineRule="auto"/>
              <w:rPr>
                <w:rFonts w:asciiTheme="minorHAnsi" w:hAnsiTheme="minorHAnsi"/>
                <w:b/>
                <w:u w:val="single"/>
              </w:rPr>
            </w:pPr>
          </w:p>
        </w:tc>
      </w:tr>
      <w:tr w:rsidR="00D825BC" w:rsidRPr="00C066BE" w:rsidTr="00AC6583">
        <w:trPr>
          <w:trHeight w:val="864"/>
        </w:trPr>
        <w:tc>
          <w:tcPr>
            <w:tcW w:w="10188" w:type="dxa"/>
            <w:gridSpan w:val="2"/>
            <w:shd w:val="clear" w:color="auto" w:fill="3366CC"/>
            <w:vAlign w:val="center"/>
          </w:tcPr>
          <w:p w:rsidR="00D825BC" w:rsidRPr="00C066BE" w:rsidRDefault="00083ECE" w:rsidP="002D53F4">
            <w:pPr>
              <w:spacing w:after="0" w:line="240" w:lineRule="auto"/>
              <w:rPr>
                <w:rFonts w:asciiTheme="minorHAnsi" w:hAnsiTheme="minorHAnsi" w:cs="Calibri"/>
                <w:b/>
                <w:smallCaps/>
                <w:color w:val="FFFFFF"/>
                <w:sz w:val="36"/>
              </w:rPr>
            </w:pPr>
            <w:r w:rsidRPr="00C066BE">
              <w:rPr>
                <w:rFonts w:asciiTheme="minorHAnsi" w:hAnsiTheme="minorHAnsi" w:cs="Calibri"/>
                <w:b/>
                <w:smallCaps/>
                <w:color w:val="FFFFFF"/>
                <w:sz w:val="36"/>
              </w:rPr>
              <w:t>Wednesday</w:t>
            </w:r>
            <w:r w:rsidR="0014277C" w:rsidRPr="00C066BE">
              <w:rPr>
                <w:rFonts w:asciiTheme="minorHAnsi" w:hAnsiTheme="minorHAnsi" w:cs="Calibri"/>
                <w:b/>
                <w:smallCaps/>
                <w:color w:val="FFFFFF"/>
                <w:sz w:val="36"/>
              </w:rPr>
              <w:t xml:space="preserve">, </w:t>
            </w:r>
            <w:r w:rsidRPr="00C066BE">
              <w:rPr>
                <w:rFonts w:asciiTheme="minorHAnsi" w:hAnsiTheme="minorHAnsi" w:cs="Calibri"/>
                <w:b/>
                <w:smallCaps/>
                <w:color w:val="FFFFFF"/>
                <w:sz w:val="36"/>
              </w:rPr>
              <w:t xml:space="preserve">October </w:t>
            </w:r>
            <w:r w:rsidR="00587A19" w:rsidRPr="00C066BE">
              <w:rPr>
                <w:rFonts w:asciiTheme="minorHAnsi" w:hAnsiTheme="minorHAnsi" w:cs="Calibri"/>
                <w:b/>
                <w:smallCaps/>
                <w:color w:val="FFFFFF"/>
                <w:sz w:val="36"/>
              </w:rPr>
              <w:t>1</w:t>
            </w:r>
            <w:r w:rsidR="004A133A">
              <w:rPr>
                <w:rFonts w:asciiTheme="minorHAnsi" w:hAnsiTheme="minorHAnsi" w:cs="Calibri"/>
                <w:b/>
                <w:smallCaps/>
                <w:color w:val="FFFFFF"/>
                <w:sz w:val="36"/>
              </w:rPr>
              <w:t>4</w:t>
            </w:r>
            <w:r w:rsidR="0014277C" w:rsidRPr="00C066BE">
              <w:rPr>
                <w:rFonts w:asciiTheme="minorHAnsi" w:hAnsiTheme="minorHAnsi" w:cs="Calibri"/>
                <w:b/>
                <w:smallCaps/>
                <w:color w:val="FFFFFF"/>
                <w:sz w:val="36"/>
              </w:rPr>
              <w:t xml:space="preserve"> </w:t>
            </w:r>
            <w:r w:rsidR="00D825BC" w:rsidRPr="00C066BE">
              <w:rPr>
                <w:rFonts w:asciiTheme="minorHAnsi" w:hAnsiTheme="minorHAnsi" w:cs="Calibri"/>
                <w:b/>
                <w:smallCaps/>
                <w:color w:val="FFFFFF"/>
                <w:sz w:val="36"/>
              </w:rPr>
              <w:t xml:space="preserve"> | </w:t>
            </w:r>
            <w:r w:rsidRPr="00C066BE">
              <w:rPr>
                <w:rFonts w:asciiTheme="minorHAnsi" w:hAnsiTheme="minorHAnsi" w:cs="Calibri"/>
                <w:b/>
                <w:smallCaps/>
                <w:color w:val="FFFFFF"/>
                <w:sz w:val="36"/>
              </w:rPr>
              <w:t>Opening Reception</w:t>
            </w:r>
          </w:p>
          <w:p w:rsidR="005448E3" w:rsidRPr="00C066BE" w:rsidRDefault="00AC6583" w:rsidP="00083ECE">
            <w:pPr>
              <w:spacing w:after="0" w:line="240" w:lineRule="auto"/>
              <w:rPr>
                <w:rFonts w:asciiTheme="minorHAnsi" w:hAnsiTheme="minorHAnsi"/>
                <w:b/>
                <w:color w:val="FFFFFF"/>
                <w:u w:val="single"/>
              </w:rPr>
            </w:pPr>
            <w:r w:rsidRPr="00C066BE">
              <w:rPr>
                <w:rFonts w:asciiTheme="minorHAnsi" w:hAnsiTheme="minorHAnsi" w:cs="Calibri"/>
                <w:b/>
                <w:smallCaps/>
                <w:color w:val="FFFFFF"/>
              </w:rPr>
              <w:t xml:space="preserve">Location:  </w:t>
            </w:r>
            <w:r w:rsidR="00083ECE" w:rsidRPr="00C066BE">
              <w:rPr>
                <w:rFonts w:asciiTheme="minorHAnsi" w:hAnsiTheme="minorHAnsi" w:cs="Calibri"/>
                <w:b/>
                <w:smallCaps/>
                <w:color w:val="FFFFFF"/>
              </w:rPr>
              <w:t xml:space="preserve">Bethesda Hyatt Regency </w:t>
            </w:r>
          </w:p>
        </w:tc>
      </w:tr>
      <w:tr w:rsidR="00D825BC" w:rsidRPr="00C066BE" w:rsidTr="00182726">
        <w:trPr>
          <w:trHeight w:val="576"/>
        </w:trPr>
        <w:tc>
          <w:tcPr>
            <w:tcW w:w="1368" w:type="dxa"/>
            <w:shd w:val="clear" w:color="auto" w:fill="DBE5F1"/>
            <w:vAlign w:val="center"/>
          </w:tcPr>
          <w:p w:rsidR="00D825BC" w:rsidRPr="00C066BE" w:rsidRDefault="00083ECE" w:rsidP="002D53F4">
            <w:pPr>
              <w:spacing w:after="0" w:line="240" w:lineRule="auto"/>
              <w:rPr>
                <w:rFonts w:asciiTheme="minorHAnsi" w:hAnsiTheme="minorHAnsi"/>
                <w:b/>
              </w:rPr>
            </w:pPr>
            <w:r w:rsidRPr="00C066BE">
              <w:rPr>
                <w:rFonts w:asciiTheme="minorHAnsi" w:hAnsiTheme="minorHAnsi"/>
                <w:b/>
              </w:rPr>
              <w:t>5</w:t>
            </w:r>
            <w:r w:rsidR="0014277C" w:rsidRPr="00C066BE">
              <w:rPr>
                <w:rFonts w:asciiTheme="minorHAnsi" w:hAnsiTheme="minorHAnsi"/>
                <w:b/>
              </w:rPr>
              <w:t>:30 PM</w:t>
            </w:r>
            <w:r w:rsidRPr="00C066BE">
              <w:rPr>
                <w:rFonts w:asciiTheme="minorHAnsi" w:hAnsiTheme="minorHAnsi"/>
                <w:b/>
              </w:rPr>
              <w:t xml:space="preserve"> – </w:t>
            </w:r>
          </w:p>
          <w:p w:rsidR="00083ECE" w:rsidRPr="00C066BE" w:rsidRDefault="001C6F10" w:rsidP="002D53F4">
            <w:pPr>
              <w:spacing w:after="0" w:line="240" w:lineRule="auto"/>
              <w:rPr>
                <w:rFonts w:asciiTheme="minorHAnsi" w:hAnsiTheme="minorHAnsi"/>
                <w:b/>
              </w:rPr>
            </w:pPr>
            <w:r>
              <w:rPr>
                <w:rFonts w:asciiTheme="minorHAnsi" w:hAnsiTheme="minorHAnsi"/>
                <w:b/>
              </w:rPr>
              <w:t>7:3</w:t>
            </w:r>
            <w:r w:rsidR="00083ECE" w:rsidRPr="00C066BE">
              <w:rPr>
                <w:rFonts w:asciiTheme="minorHAnsi" w:hAnsiTheme="minorHAnsi"/>
                <w:b/>
              </w:rPr>
              <w:t>0 PM</w:t>
            </w:r>
          </w:p>
        </w:tc>
        <w:tc>
          <w:tcPr>
            <w:tcW w:w="8820" w:type="dxa"/>
            <w:shd w:val="clear" w:color="auto" w:fill="DBE5F1"/>
            <w:vAlign w:val="center"/>
          </w:tcPr>
          <w:p w:rsidR="0014277C" w:rsidRPr="00C066BE" w:rsidRDefault="00083ECE" w:rsidP="002D53F4">
            <w:pPr>
              <w:spacing w:after="0" w:line="240" w:lineRule="auto"/>
              <w:rPr>
                <w:rFonts w:asciiTheme="minorHAnsi" w:hAnsiTheme="minorHAnsi"/>
                <w:b/>
              </w:rPr>
            </w:pPr>
            <w:r w:rsidRPr="00C066BE">
              <w:rPr>
                <w:rFonts w:asciiTheme="minorHAnsi" w:hAnsiTheme="minorHAnsi"/>
                <w:b/>
              </w:rPr>
              <w:t>Reception &amp; Networking Activities</w:t>
            </w:r>
          </w:p>
        </w:tc>
      </w:tr>
    </w:tbl>
    <w:p w:rsidR="009D33A8" w:rsidRPr="00C066BE" w:rsidRDefault="009D33A8">
      <w:pPr>
        <w:rPr>
          <w:rFonts w:asciiTheme="minorHAnsi" w:hAnsiTheme="minorHAnsi"/>
        </w:rPr>
      </w:pPr>
    </w:p>
    <w:p w:rsidR="00905437" w:rsidRPr="00C066BE" w:rsidRDefault="00905437">
      <w:pPr>
        <w:rPr>
          <w:rFonts w:asciiTheme="minorHAnsi" w:hAnsiTheme="minorHAnsi"/>
        </w:rPr>
      </w:pPr>
    </w:p>
    <w:p w:rsidR="008C466A" w:rsidRPr="00C066BE" w:rsidRDefault="008C466A">
      <w:pPr>
        <w:rPr>
          <w:rFonts w:asciiTheme="minorHAnsi" w:hAnsiTheme="minorHAnsi"/>
        </w:rPr>
      </w:pPr>
    </w:p>
    <w:p w:rsidR="00E71B77" w:rsidRPr="00C066BE" w:rsidRDefault="00E71B77">
      <w:pPr>
        <w:rPr>
          <w:rFonts w:asciiTheme="minorHAnsi" w:hAnsiTheme="minorHAnsi"/>
        </w:rPr>
      </w:pPr>
    </w:p>
    <w:p w:rsidR="00083ECE" w:rsidRPr="00C066BE" w:rsidRDefault="00083ECE">
      <w:pPr>
        <w:rPr>
          <w:rFonts w:asciiTheme="minorHAnsi" w:hAnsiTheme="minorHAnsi"/>
        </w:rPr>
      </w:pPr>
    </w:p>
    <w:tbl>
      <w:tblPr>
        <w:tblW w:w="10188" w:type="dxa"/>
        <w:tblLook w:val="04A0" w:firstRow="1" w:lastRow="0" w:firstColumn="1" w:lastColumn="0" w:noHBand="0" w:noVBand="1"/>
      </w:tblPr>
      <w:tblGrid>
        <w:gridCol w:w="1362"/>
        <w:gridCol w:w="1339"/>
        <w:gridCol w:w="7487"/>
      </w:tblGrid>
      <w:tr w:rsidR="0014277C" w:rsidRPr="00C066BE" w:rsidTr="00AC6583">
        <w:trPr>
          <w:trHeight w:val="864"/>
        </w:trPr>
        <w:tc>
          <w:tcPr>
            <w:tcW w:w="10188" w:type="dxa"/>
            <w:gridSpan w:val="3"/>
            <w:shd w:val="clear" w:color="auto" w:fill="3366CC"/>
            <w:vAlign w:val="center"/>
          </w:tcPr>
          <w:p w:rsidR="0014277C" w:rsidRPr="00C066BE" w:rsidRDefault="00083ECE" w:rsidP="00216AEC">
            <w:pPr>
              <w:spacing w:after="0" w:line="240" w:lineRule="auto"/>
              <w:rPr>
                <w:rFonts w:asciiTheme="minorHAnsi" w:hAnsiTheme="minorHAnsi" w:cs="Calibri"/>
                <w:b/>
                <w:smallCaps/>
                <w:color w:val="FFFFFF"/>
                <w:sz w:val="36"/>
              </w:rPr>
            </w:pPr>
            <w:r w:rsidRPr="00C066BE">
              <w:rPr>
                <w:rFonts w:asciiTheme="minorHAnsi" w:hAnsiTheme="minorHAnsi" w:cs="Calibri"/>
                <w:b/>
                <w:smallCaps/>
                <w:color w:val="FFFFFF"/>
                <w:sz w:val="36"/>
              </w:rPr>
              <w:t>Thursd</w:t>
            </w:r>
            <w:r w:rsidR="0014277C" w:rsidRPr="00C066BE">
              <w:rPr>
                <w:rFonts w:asciiTheme="minorHAnsi" w:hAnsiTheme="minorHAnsi" w:cs="Calibri"/>
                <w:b/>
                <w:smallCaps/>
                <w:color w:val="FFFFFF"/>
                <w:sz w:val="36"/>
              </w:rPr>
              <w:t xml:space="preserve">ay, </w:t>
            </w:r>
            <w:r w:rsidRPr="00C066BE">
              <w:rPr>
                <w:rFonts w:asciiTheme="minorHAnsi" w:hAnsiTheme="minorHAnsi" w:cs="Calibri"/>
                <w:b/>
                <w:smallCaps/>
                <w:color w:val="FFFFFF"/>
                <w:sz w:val="36"/>
              </w:rPr>
              <w:t xml:space="preserve">October </w:t>
            </w:r>
            <w:r w:rsidR="00587A19" w:rsidRPr="00C066BE">
              <w:rPr>
                <w:rFonts w:asciiTheme="minorHAnsi" w:hAnsiTheme="minorHAnsi" w:cs="Calibri"/>
                <w:b/>
                <w:smallCaps/>
                <w:color w:val="FFFFFF"/>
                <w:sz w:val="36"/>
              </w:rPr>
              <w:t>15</w:t>
            </w:r>
            <w:r w:rsidR="0014277C" w:rsidRPr="00C066BE">
              <w:rPr>
                <w:rFonts w:asciiTheme="minorHAnsi" w:hAnsiTheme="minorHAnsi" w:cs="Calibri"/>
                <w:b/>
                <w:smallCaps/>
                <w:color w:val="FFFFFF"/>
                <w:sz w:val="36"/>
              </w:rPr>
              <w:t xml:space="preserve">  | Conference Sessions</w:t>
            </w:r>
          </w:p>
          <w:p w:rsidR="005448E3" w:rsidRPr="00C066BE" w:rsidRDefault="00AC6583" w:rsidP="00083ECE">
            <w:pPr>
              <w:spacing w:after="0" w:line="240" w:lineRule="auto"/>
              <w:rPr>
                <w:rFonts w:asciiTheme="minorHAnsi" w:hAnsiTheme="minorHAnsi"/>
                <w:b/>
              </w:rPr>
            </w:pPr>
            <w:r w:rsidRPr="00C066BE">
              <w:rPr>
                <w:rFonts w:asciiTheme="minorHAnsi" w:hAnsiTheme="minorHAnsi" w:cs="Calibri"/>
                <w:b/>
                <w:smallCaps/>
                <w:color w:val="FFFFFF"/>
              </w:rPr>
              <w:t xml:space="preserve">Location:  </w:t>
            </w:r>
            <w:r w:rsidR="00277625" w:rsidRPr="00C066BE">
              <w:rPr>
                <w:rFonts w:asciiTheme="minorHAnsi" w:hAnsiTheme="minorHAnsi" w:cs="Calibri"/>
                <w:b/>
                <w:smallCaps/>
                <w:color w:val="FFFFFF"/>
              </w:rPr>
              <w:t xml:space="preserve">NIH Campus, </w:t>
            </w:r>
            <w:proofErr w:type="spellStart"/>
            <w:r w:rsidR="00083ECE" w:rsidRPr="00C066BE">
              <w:rPr>
                <w:rFonts w:asciiTheme="minorHAnsi" w:hAnsiTheme="minorHAnsi"/>
                <w:b/>
                <w:smallCaps/>
                <w:color w:val="FFFFFF" w:themeColor="background1"/>
              </w:rPr>
              <w:t>Natcher</w:t>
            </w:r>
            <w:proofErr w:type="spellEnd"/>
            <w:r w:rsidR="00083ECE" w:rsidRPr="00C066BE">
              <w:rPr>
                <w:rFonts w:asciiTheme="minorHAnsi" w:hAnsiTheme="minorHAnsi"/>
                <w:b/>
                <w:smallCaps/>
                <w:color w:val="FFFFFF" w:themeColor="background1"/>
              </w:rPr>
              <w:t xml:space="preserve"> Conference Center, Ruth </w:t>
            </w:r>
            <w:proofErr w:type="spellStart"/>
            <w:r w:rsidR="00083ECE" w:rsidRPr="00C066BE">
              <w:rPr>
                <w:rFonts w:asciiTheme="minorHAnsi" w:hAnsiTheme="minorHAnsi"/>
                <w:b/>
                <w:smallCaps/>
                <w:color w:val="FFFFFF" w:themeColor="background1"/>
              </w:rPr>
              <w:t>Kirschstein</w:t>
            </w:r>
            <w:proofErr w:type="spellEnd"/>
            <w:r w:rsidR="00083ECE" w:rsidRPr="00C066BE">
              <w:rPr>
                <w:rFonts w:asciiTheme="minorHAnsi" w:hAnsiTheme="minorHAnsi"/>
                <w:b/>
                <w:smallCaps/>
                <w:color w:val="FFFFFF" w:themeColor="background1"/>
              </w:rPr>
              <w:t> Auditorium (unless otherwise noted)</w:t>
            </w:r>
          </w:p>
        </w:tc>
      </w:tr>
      <w:tr w:rsidR="0014277C" w:rsidRPr="00C066BE" w:rsidTr="003C4B0C">
        <w:trPr>
          <w:trHeight w:val="1008"/>
        </w:trPr>
        <w:tc>
          <w:tcPr>
            <w:tcW w:w="1368" w:type="dxa"/>
            <w:shd w:val="clear" w:color="auto" w:fill="C6D9F1"/>
            <w:vAlign w:val="center"/>
          </w:tcPr>
          <w:p w:rsidR="0014277C" w:rsidRPr="00C066BE" w:rsidRDefault="0014277C" w:rsidP="00083ECE">
            <w:pPr>
              <w:spacing w:after="0" w:line="240" w:lineRule="auto"/>
              <w:rPr>
                <w:rFonts w:asciiTheme="minorHAnsi" w:hAnsiTheme="minorHAnsi"/>
                <w:b/>
              </w:rPr>
            </w:pPr>
            <w:r w:rsidRPr="00C066BE">
              <w:rPr>
                <w:rFonts w:asciiTheme="minorHAnsi" w:hAnsiTheme="minorHAnsi"/>
                <w:b/>
              </w:rPr>
              <w:t>7:</w:t>
            </w:r>
            <w:r w:rsidR="00083ECE" w:rsidRPr="00C066BE">
              <w:rPr>
                <w:rFonts w:asciiTheme="minorHAnsi" w:hAnsiTheme="minorHAnsi"/>
                <w:b/>
              </w:rPr>
              <w:t>3</w:t>
            </w:r>
            <w:r w:rsidRPr="00C066BE">
              <w:rPr>
                <w:rFonts w:asciiTheme="minorHAnsi" w:hAnsiTheme="minorHAnsi"/>
                <w:b/>
              </w:rPr>
              <w:t>0 AM</w:t>
            </w:r>
          </w:p>
        </w:tc>
        <w:tc>
          <w:tcPr>
            <w:tcW w:w="8820" w:type="dxa"/>
            <w:gridSpan w:val="2"/>
            <w:shd w:val="clear" w:color="auto" w:fill="C6D9F1"/>
            <w:vAlign w:val="center"/>
          </w:tcPr>
          <w:p w:rsidR="008C466A" w:rsidRPr="00C066BE" w:rsidRDefault="0014277C" w:rsidP="00216AEC">
            <w:pPr>
              <w:spacing w:after="0" w:line="240" w:lineRule="auto"/>
              <w:rPr>
                <w:rFonts w:asciiTheme="minorHAnsi" w:hAnsiTheme="minorHAnsi" w:cs="Calibri"/>
                <w:b/>
              </w:rPr>
            </w:pPr>
            <w:r w:rsidRPr="00C066BE">
              <w:rPr>
                <w:rFonts w:asciiTheme="minorHAnsi" w:hAnsiTheme="minorHAnsi" w:cs="Calibri"/>
                <w:b/>
              </w:rPr>
              <w:t xml:space="preserve">Registration </w:t>
            </w:r>
            <w:r w:rsidR="008C466A" w:rsidRPr="00C066BE">
              <w:rPr>
                <w:rFonts w:asciiTheme="minorHAnsi" w:hAnsiTheme="minorHAnsi" w:cs="Calibri"/>
                <w:b/>
              </w:rPr>
              <w:t>Desk Opens</w:t>
            </w:r>
            <w:r w:rsidR="002D53F4" w:rsidRPr="00C066BE">
              <w:rPr>
                <w:rFonts w:asciiTheme="minorHAnsi" w:hAnsiTheme="minorHAnsi" w:cs="Calibri"/>
                <w:b/>
              </w:rPr>
              <w:t xml:space="preserve"> &amp; </w:t>
            </w:r>
            <w:r w:rsidRPr="00C066BE">
              <w:rPr>
                <w:rFonts w:asciiTheme="minorHAnsi" w:hAnsiTheme="minorHAnsi" w:cs="Calibri"/>
                <w:b/>
              </w:rPr>
              <w:t>Continental Breakfast</w:t>
            </w:r>
            <w:r w:rsidR="008C466A" w:rsidRPr="00C066BE">
              <w:rPr>
                <w:rFonts w:asciiTheme="minorHAnsi" w:hAnsiTheme="minorHAnsi" w:cs="Calibri"/>
                <w:b/>
              </w:rPr>
              <w:t xml:space="preserve"> </w:t>
            </w:r>
            <w:r w:rsidR="002D53F4" w:rsidRPr="00C066BE">
              <w:rPr>
                <w:rFonts w:asciiTheme="minorHAnsi" w:hAnsiTheme="minorHAnsi" w:cs="Calibri"/>
                <w:b/>
              </w:rPr>
              <w:t>Served</w:t>
            </w:r>
          </w:p>
          <w:p w:rsidR="00083ECE" w:rsidRPr="00C066BE" w:rsidRDefault="00083ECE" w:rsidP="00216AEC">
            <w:pPr>
              <w:spacing w:after="0" w:line="240" w:lineRule="auto"/>
              <w:rPr>
                <w:rFonts w:asciiTheme="minorHAnsi" w:hAnsiTheme="minorHAnsi" w:cs="Calibri"/>
                <w:b/>
              </w:rPr>
            </w:pPr>
            <w:r w:rsidRPr="00C066BE">
              <w:rPr>
                <w:rFonts w:asciiTheme="minorHAnsi" w:hAnsiTheme="minorHAnsi" w:cs="Calibri"/>
                <w:b/>
              </w:rPr>
              <w:t>Poster Sessions on Display</w:t>
            </w:r>
          </w:p>
          <w:p w:rsidR="00083ECE" w:rsidRPr="00C066BE" w:rsidRDefault="00083ECE" w:rsidP="00216AEC">
            <w:pPr>
              <w:spacing w:after="0" w:line="240" w:lineRule="auto"/>
              <w:rPr>
                <w:rFonts w:asciiTheme="minorHAnsi" w:hAnsiTheme="minorHAnsi" w:cs="Calibri"/>
              </w:rPr>
            </w:pPr>
            <w:r w:rsidRPr="00C066BE">
              <w:rPr>
                <w:rFonts w:asciiTheme="minorHAnsi" w:hAnsiTheme="minorHAnsi" w:cs="Calibri"/>
              </w:rPr>
              <w:t>Location:  Conference Center Atrium</w:t>
            </w:r>
          </w:p>
        </w:tc>
      </w:tr>
      <w:tr w:rsidR="00147D0D" w:rsidRPr="00C066BE" w:rsidTr="00147D0D">
        <w:trPr>
          <w:trHeight w:val="432"/>
        </w:trPr>
        <w:tc>
          <w:tcPr>
            <w:tcW w:w="1368" w:type="dxa"/>
            <w:shd w:val="clear" w:color="auto" w:fill="auto"/>
            <w:vAlign w:val="center"/>
          </w:tcPr>
          <w:p w:rsidR="00147D0D" w:rsidRPr="00C066BE" w:rsidRDefault="00147D0D" w:rsidP="00216AEC">
            <w:pPr>
              <w:spacing w:after="0" w:line="240" w:lineRule="auto"/>
              <w:rPr>
                <w:rFonts w:asciiTheme="minorHAnsi" w:hAnsiTheme="minorHAnsi"/>
                <w:b/>
              </w:rPr>
            </w:pPr>
            <w:r w:rsidRPr="00C066BE">
              <w:rPr>
                <w:rFonts w:asciiTheme="minorHAnsi" w:hAnsiTheme="minorHAnsi"/>
                <w:b/>
              </w:rPr>
              <w:t>8:30 AM</w:t>
            </w:r>
          </w:p>
        </w:tc>
        <w:tc>
          <w:tcPr>
            <w:tcW w:w="8820" w:type="dxa"/>
            <w:gridSpan w:val="2"/>
            <w:shd w:val="clear" w:color="auto" w:fill="auto"/>
            <w:vAlign w:val="center"/>
          </w:tcPr>
          <w:p w:rsidR="00147D0D" w:rsidRPr="00C066BE" w:rsidRDefault="00147D0D" w:rsidP="00216AEC">
            <w:pPr>
              <w:spacing w:after="0" w:line="240" w:lineRule="auto"/>
              <w:rPr>
                <w:rFonts w:asciiTheme="minorHAnsi" w:hAnsiTheme="minorHAnsi"/>
                <w:b/>
                <w:u w:val="single"/>
              </w:rPr>
            </w:pPr>
            <w:r w:rsidRPr="00C066BE">
              <w:rPr>
                <w:rFonts w:asciiTheme="minorHAnsi" w:hAnsiTheme="minorHAnsi"/>
                <w:b/>
                <w:u w:val="single"/>
              </w:rPr>
              <w:t>Welcome &amp; Opening Remarks</w:t>
            </w:r>
          </w:p>
        </w:tc>
      </w:tr>
      <w:tr w:rsidR="0014277C" w:rsidRPr="00C066BE" w:rsidTr="00147D0D">
        <w:trPr>
          <w:trHeight w:val="576"/>
        </w:trPr>
        <w:tc>
          <w:tcPr>
            <w:tcW w:w="1368" w:type="dxa"/>
            <w:shd w:val="clear" w:color="auto" w:fill="auto"/>
            <w:vAlign w:val="center"/>
          </w:tcPr>
          <w:p w:rsidR="0014277C" w:rsidRPr="00C066BE" w:rsidRDefault="0014277C" w:rsidP="00216AEC">
            <w:pPr>
              <w:spacing w:after="0" w:line="240" w:lineRule="auto"/>
              <w:rPr>
                <w:rFonts w:asciiTheme="minorHAnsi" w:hAnsiTheme="minorHAnsi"/>
                <w:b/>
              </w:rPr>
            </w:pPr>
          </w:p>
        </w:tc>
        <w:tc>
          <w:tcPr>
            <w:tcW w:w="8820" w:type="dxa"/>
            <w:gridSpan w:val="2"/>
            <w:shd w:val="clear" w:color="auto" w:fill="auto"/>
            <w:vAlign w:val="center"/>
          </w:tcPr>
          <w:p w:rsidR="00F17FD0" w:rsidRPr="00C066BE" w:rsidRDefault="007A4AB4" w:rsidP="00FC0DCE">
            <w:pPr>
              <w:pStyle w:val="Normal1"/>
              <w:spacing w:after="60" w:line="240" w:lineRule="auto"/>
              <w:rPr>
                <w:rFonts w:asciiTheme="minorHAnsi" w:hAnsiTheme="minorHAnsi"/>
              </w:rPr>
            </w:pPr>
            <w:r w:rsidRPr="00C066BE">
              <w:rPr>
                <w:rFonts w:asciiTheme="minorHAnsi" w:hAnsiTheme="minorHAnsi"/>
                <w:b/>
              </w:rPr>
              <w:t>Robert McCray</w:t>
            </w:r>
            <w:r w:rsidRPr="00C066BE">
              <w:rPr>
                <w:rFonts w:asciiTheme="minorHAnsi" w:hAnsiTheme="minorHAnsi"/>
              </w:rPr>
              <w:t xml:space="preserve">, </w:t>
            </w:r>
            <w:r w:rsidR="000331BF">
              <w:rPr>
                <w:rFonts w:asciiTheme="minorHAnsi" w:hAnsiTheme="minorHAnsi"/>
              </w:rPr>
              <w:t>Wireless-Life Sciences Alliance (</w:t>
            </w:r>
            <w:r w:rsidRPr="00C066BE">
              <w:rPr>
                <w:rFonts w:asciiTheme="minorHAnsi" w:hAnsiTheme="minorHAnsi"/>
              </w:rPr>
              <w:t>WLSA</w:t>
            </w:r>
            <w:r w:rsidR="000331BF">
              <w:rPr>
                <w:rFonts w:asciiTheme="minorHAnsi" w:hAnsiTheme="minorHAnsi"/>
              </w:rPr>
              <w:t>)</w:t>
            </w:r>
            <w:r w:rsidRPr="00C066BE">
              <w:rPr>
                <w:rFonts w:asciiTheme="minorHAnsi" w:hAnsiTheme="minorHAnsi"/>
              </w:rPr>
              <w:t xml:space="preserve">, and </w:t>
            </w:r>
            <w:r w:rsidRPr="00C066BE">
              <w:rPr>
                <w:rFonts w:asciiTheme="minorHAnsi" w:hAnsiTheme="minorHAnsi"/>
                <w:b/>
              </w:rPr>
              <w:t>Wendy Nilsen, PhD</w:t>
            </w:r>
            <w:r w:rsidRPr="00C066BE">
              <w:rPr>
                <w:rFonts w:asciiTheme="minorHAnsi" w:hAnsiTheme="minorHAnsi"/>
              </w:rPr>
              <w:t>, National Institutes of Health (NIH)</w:t>
            </w:r>
          </w:p>
        </w:tc>
      </w:tr>
      <w:tr w:rsidR="0014277C" w:rsidRPr="00C066BE" w:rsidTr="00AC6583">
        <w:trPr>
          <w:trHeight w:val="432"/>
        </w:trPr>
        <w:tc>
          <w:tcPr>
            <w:tcW w:w="1368" w:type="dxa"/>
            <w:shd w:val="clear" w:color="auto" w:fill="auto"/>
            <w:vAlign w:val="center"/>
          </w:tcPr>
          <w:p w:rsidR="0014277C" w:rsidRPr="00C066BE" w:rsidRDefault="008C466A" w:rsidP="00216AEC">
            <w:pPr>
              <w:spacing w:after="0" w:line="240" w:lineRule="auto"/>
              <w:rPr>
                <w:rFonts w:asciiTheme="minorHAnsi" w:hAnsiTheme="minorHAnsi"/>
                <w:b/>
              </w:rPr>
            </w:pPr>
            <w:r w:rsidRPr="00C066BE">
              <w:rPr>
                <w:rFonts w:asciiTheme="minorHAnsi" w:hAnsiTheme="minorHAnsi"/>
                <w:b/>
              </w:rPr>
              <w:t>8:45</w:t>
            </w:r>
            <w:r w:rsidR="0014277C" w:rsidRPr="00C066BE">
              <w:rPr>
                <w:rFonts w:asciiTheme="minorHAnsi" w:hAnsiTheme="minorHAnsi"/>
                <w:b/>
              </w:rPr>
              <w:t xml:space="preserve"> AM</w:t>
            </w:r>
          </w:p>
        </w:tc>
        <w:tc>
          <w:tcPr>
            <w:tcW w:w="8820" w:type="dxa"/>
            <w:gridSpan w:val="2"/>
            <w:shd w:val="clear" w:color="auto" w:fill="auto"/>
            <w:vAlign w:val="center"/>
          </w:tcPr>
          <w:p w:rsidR="0014277C" w:rsidRPr="00C066BE" w:rsidRDefault="0014277C" w:rsidP="00587A19">
            <w:pPr>
              <w:spacing w:after="0" w:line="240" w:lineRule="auto"/>
              <w:rPr>
                <w:rFonts w:asciiTheme="minorHAnsi" w:hAnsiTheme="minorHAnsi"/>
                <w:b/>
                <w:u w:val="single"/>
              </w:rPr>
            </w:pPr>
            <w:r w:rsidRPr="00C066BE">
              <w:rPr>
                <w:rFonts w:asciiTheme="minorHAnsi" w:hAnsiTheme="minorHAnsi"/>
                <w:b/>
                <w:u w:val="single"/>
              </w:rPr>
              <w:t>Keynote:</w:t>
            </w:r>
            <w:r w:rsidRPr="00C066BE">
              <w:rPr>
                <w:rFonts w:asciiTheme="minorHAnsi" w:hAnsiTheme="minorHAnsi"/>
              </w:rPr>
              <w:t xml:space="preserve">  </w:t>
            </w:r>
            <w:r w:rsidR="00BC3FC6" w:rsidRPr="00C066BE">
              <w:rPr>
                <w:rFonts w:asciiTheme="minorHAnsi" w:hAnsiTheme="minorHAnsi" w:cs="Arial"/>
                <w:color w:val="000000"/>
                <w:shd w:val="clear" w:color="auto" w:fill="FFFFFF"/>
              </w:rPr>
              <w:t>Eldercare: Aging in the Wireless World</w:t>
            </w:r>
          </w:p>
        </w:tc>
      </w:tr>
      <w:tr w:rsidR="0014277C" w:rsidRPr="00C066BE" w:rsidTr="00216AEC">
        <w:trPr>
          <w:trHeight w:val="432"/>
        </w:trPr>
        <w:tc>
          <w:tcPr>
            <w:tcW w:w="1368" w:type="dxa"/>
            <w:shd w:val="clear" w:color="auto" w:fill="auto"/>
            <w:vAlign w:val="center"/>
          </w:tcPr>
          <w:p w:rsidR="0014277C" w:rsidRPr="00C066BE" w:rsidRDefault="0014277C" w:rsidP="00216AEC">
            <w:pPr>
              <w:spacing w:after="0" w:line="240" w:lineRule="auto"/>
              <w:rPr>
                <w:rFonts w:asciiTheme="minorHAnsi" w:hAnsiTheme="minorHAnsi"/>
                <w:b/>
              </w:rPr>
            </w:pPr>
          </w:p>
        </w:tc>
        <w:tc>
          <w:tcPr>
            <w:tcW w:w="8820" w:type="dxa"/>
            <w:gridSpan w:val="2"/>
            <w:shd w:val="clear" w:color="auto" w:fill="auto"/>
            <w:vAlign w:val="center"/>
          </w:tcPr>
          <w:p w:rsidR="00C211D1" w:rsidRPr="00C066BE" w:rsidRDefault="00BC3FC6" w:rsidP="00A85AA6">
            <w:pPr>
              <w:spacing w:after="0" w:line="240" w:lineRule="auto"/>
              <w:rPr>
                <w:rFonts w:asciiTheme="minorHAnsi" w:hAnsiTheme="minorHAnsi"/>
              </w:rPr>
            </w:pPr>
            <w:r w:rsidRPr="00C066BE">
              <w:rPr>
                <w:rFonts w:asciiTheme="minorHAnsi" w:hAnsiTheme="minorHAnsi"/>
                <w:b/>
                <w:szCs w:val="20"/>
              </w:rPr>
              <w:t>David Gustafson, PhD</w:t>
            </w:r>
            <w:r w:rsidRPr="00C066BE">
              <w:rPr>
                <w:rFonts w:asciiTheme="minorHAnsi" w:hAnsiTheme="minorHAnsi"/>
                <w:szCs w:val="20"/>
              </w:rPr>
              <w:t>, Research Professor of Industrial and Systems Engineering, University of Wisconsin−Madison</w:t>
            </w:r>
            <w:r w:rsidR="002A4482" w:rsidRPr="00C066BE">
              <w:rPr>
                <w:rFonts w:asciiTheme="minorHAnsi" w:hAnsiTheme="minorHAnsi"/>
                <w:szCs w:val="20"/>
              </w:rPr>
              <w:t>, Wisconsin</w:t>
            </w:r>
          </w:p>
        </w:tc>
      </w:tr>
      <w:tr w:rsidR="008D26CD" w:rsidRPr="00C066BE" w:rsidTr="00C066BE">
        <w:trPr>
          <w:trHeight w:val="225"/>
        </w:trPr>
        <w:tc>
          <w:tcPr>
            <w:tcW w:w="1368" w:type="dxa"/>
            <w:shd w:val="clear" w:color="auto" w:fill="auto"/>
            <w:vAlign w:val="center"/>
          </w:tcPr>
          <w:p w:rsidR="008D26CD" w:rsidRPr="00C066BE" w:rsidRDefault="008D26CD" w:rsidP="00216AEC">
            <w:pPr>
              <w:spacing w:after="0" w:line="240" w:lineRule="auto"/>
              <w:rPr>
                <w:rFonts w:asciiTheme="minorHAnsi" w:hAnsiTheme="minorHAnsi"/>
                <w:b/>
              </w:rPr>
            </w:pPr>
          </w:p>
        </w:tc>
        <w:tc>
          <w:tcPr>
            <w:tcW w:w="8820" w:type="dxa"/>
            <w:gridSpan w:val="2"/>
            <w:shd w:val="clear" w:color="auto" w:fill="auto"/>
            <w:vAlign w:val="center"/>
          </w:tcPr>
          <w:p w:rsidR="008D26CD" w:rsidRPr="00C066BE" w:rsidRDefault="008D26CD" w:rsidP="00A85AA6">
            <w:pPr>
              <w:spacing w:after="0" w:line="240" w:lineRule="auto"/>
              <w:rPr>
                <w:rFonts w:asciiTheme="minorHAnsi" w:hAnsiTheme="minorHAnsi"/>
                <w:b/>
                <w:szCs w:val="20"/>
              </w:rPr>
            </w:pPr>
          </w:p>
        </w:tc>
      </w:tr>
      <w:tr w:rsidR="0014277C" w:rsidRPr="00C066BE" w:rsidTr="00216AEC">
        <w:trPr>
          <w:trHeight w:val="432"/>
        </w:trPr>
        <w:tc>
          <w:tcPr>
            <w:tcW w:w="1368" w:type="dxa"/>
            <w:shd w:val="clear" w:color="auto" w:fill="auto"/>
            <w:vAlign w:val="center"/>
          </w:tcPr>
          <w:p w:rsidR="0014277C" w:rsidRPr="00C066BE" w:rsidRDefault="008C466A" w:rsidP="00216AEC">
            <w:pPr>
              <w:spacing w:after="0" w:line="240" w:lineRule="auto"/>
              <w:rPr>
                <w:rFonts w:asciiTheme="minorHAnsi" w:hAnsiTheme="minorHAnsi"/>
                <w:b/>
              </w:rPr>
            </w:pPr>
            <w:r w:rsidRPr="00C066BE">
              <w:rPr>
                <w:rFonts w:asciiTheme="minorHAnsi" w:hAnsiTheme="minorHAnsi"/>
                <w:b/>
              </w:rPr>
              <w:t>9:15 AM</w:t>
            </w:r>
          </w:p>
        </w:tc>
        <w:tc>
          <w:tcPr>
            <w:tcW w:w="8820" w:type="dxa"/>
            <w:gridSpan w:val="2"/>
            <w:shd w:val="clear" w:color="auto" w:fill="auto"/>
            <w:vAlign w:val="center"/>
          </w:tcPr>
          <w:p w:rsidR="0014277C" w:rsidRPr="00C066BE" w:rsidRDefault="008C466A" w:rsidP="00587A19">
            <w:pPr>
              <w:spacing w:after="0" w:line="240" w:lineRule="auto"/>
              <w:rPr>
                <w:rFonts w:asciiTheme="minorHAnsi" w:hAnsiTheme="minorHAnsi"/>
              </w:rPr>
            </w:pPr>
            <w:r w:rsidRPr="00C066BE">
              <w:rPr>
                <w:rFonts w:asciiTheme="minorHAnsi" w:hAnsiTheme="minorHAnsi"/>
                <w:b/>
                <w:u w:val="single"/>
              </w:rPr>
              <w:t>Technical Session #1:</w:t>
            </w:r>
            <w:r w:rsidRPr="00C066BE">
              <w:rPr>
                <w:rFonts w:asciiTheme="minorHAnsi" w:hAnsiTheme="minorHAnsi"/>
              </w:rPr>
              <w:t xml:space="preserve">  </w:t>
            </w:r>
            <w:r w:rsidR="00BC3FC6" w:rsidRPr="00C066BE">
              <w:rPr>
                <w:rFonts w:asciiTheme="minorHAnsi" w:hAnsiTheme="minorHAnsi"/>
              </w:rPr>
              <w:t xml:space="preserve"> Aging</w:t>
            </w:r>
          </w:p>
        </w:tc>
      </w:tr>
      <w:tr w:rsidR="00CF22CF" w:rsidRPr="00C066BE" w:rsidTr="00216AEC">
        <w:trPr>
          <w:trHeight w:val="432"/>
        </w:trPr>
        <w:tc>
          <w:tcPr>
            <w:tcW w:w="1368" w:type="dxa"/>
            <w:shd w:val="clear" w:color="auto" w:fill="auto"/>
            <w:vAlign w:val="center"/>
          </w:tcPr>
          <w:p w:rsidR="00CF22CF" w:rsidRPr="00C066BE" w:rsidRDefault="00CF22CF" w:rsidP="00216AEC">
            <w:pPr>
              <w:spacing w:after="0" w:line="240" w:lineRule="auto"/>
              <w:rPr>
                <w:rFonts w:asciiTheme="minorHAnsi" w:hAnsiTheme="minorHAnsi"/>
                <w:b/>
              </w:rPr>
            </w:pPr>
          </w:p>
        </w:tc>
        <w:tc>
          <w:tcPr>
            <w:tcW w:w="8820" w:type="dxa"/>
            <w:gridSpan w:val="2"/>
            <w:shd w:val="clear" w:color="auto" w:fill="auto"/>
            <w:vAlign w:val="center"/>
          </w:tcPr>
          <w:p w:rsidR="00CF22CF" w:rsidRPr="00C066BE" w:rsidRDefault="00CF22CF" w:rsidP="00FF4FFF">
            <w:pPr>
              <w:spacing w:after="0" w:line="240" w:lineRule="auto"/>
              <w:rPr>
                <w:rFonts w:asciiTheme="minorHAnsi" w:hAnsiTheme="minorHAnsi"/>
                <w:b/>
              </w:rPr>
            </w:pPr>
            <w:r w:rsidRPr="00C066BE">
              <w:rPr>
                <w:rFonts w:asciiTheme="minorHAnsi" w:hAnsiTheme="minorHAnsi"/>
                <w:u w:val="single"/>
              </w:rPr>
              <w:t>Session Chair</w:t>
            </w:r>
            <w:r w:rsidR="00FF4FFF" w:rsidRPr="00C066BE">
              <w:rPr>
                <w:rFonts w:asciiTheme="minorHAnsi" w:hAnsiTheme="minorHAnsi"/>
                <w:u w:val="single"/>
              </w:rPr>
              <w:t>:</w:t>
            </w:r>
            <w:r w:rsidR="00FF4FFF" w:rsidRPr="00C066BE">
              <w:rPr>
                <w:rFonts w:asciiTheme="minorHAnsi" w:eastAsia="Times New Roman" w:hAnsiTheme="minorHAnsi" w:cs="Arial"/>
                <w:b/>
                <w:bCs/>
                <w:color w:val="333333"/>
              </w:rPr>
              <w:t xml:space="preserve"> Erin </w:t>
            </w:r>
            <w:proofErr w:type="spellStart"/>
            <w:r w:rsidR="00FF4FFF" w:rsidRPr="00C066BE">
              <w:rPr>
                <w:rFonts w:asciiTheme="minorHAnsi" w:eastAsia="Times New Roman" w:hAnsiTheme="minorHAnsi" w:cs="Arial"/>
                <w:b/>
                <w:bCs/>
                <w:color w:val="333333"/>
              </w:rPr>
              <w:t>Iturriaga</w:t>
            </w:r>
            <w:proofErr w:type="spellEnd"/>
            <w:r w:rsidR="00FF4FFF" w:rsidRPr="00C066BE">
              <w:rPr>
                <w:rFonts w:asciiTheme="minorHAnsi" w:eastAsia="Times New Roman" w:hAnsiTheme="minorHAnsi" w:cs="Arial"/>
                <w:b/>
                <w:bCs/>
                <w:color w:val="333333"/>
              </w:rPr>
              <w:t>, PhD</w:t>
            </w:r>
            <w:r w:rsidR="00FF4FFF" w:rsidRPr="00C066BE">
              <w:rPr>
                <w:rFonts w:asciiTheme="minorHAnsi" w:eastAsia="Times New Roman" w:hAnsiTheme="minorHAnsi" w:cs="Arial"/>
                <w:bCs/>
                <w:color w:val="333333"/>
              </w:rPr>
              <w:t>,</w:t>
            </w:r>
            <w:r w:rsidR="00FF4FFF" w:rsidRPr="00C066BE">
              <w:rPr>
                <w:rFonts w:asciiTheme="minorHAnsi" w:eastAsia="Times New Roman" w:hAnsiTheme="minorHAnsi" w:cs="Arial"/>
                <w:b/>
                <w:bCs/>
                <w:color w:val="333333"/>
              </w:rPr>
              <w:t xml:space="preserve"> </w:t>
            </w:r>
            <w:r w:rsidR="00FF4FFF" w:rsidRPr="00C066BE">
              <w:rPr>
                <w:rFonts w:asciiTheme="minorHAnsi" w:eastAsia="Times New Roman" w:hAnsiTheme="minorHAnsi" w:cs="Arial"/>
                <w:bCs/>
                <w:color w:val="333333"/>
              </w:rPr>
              <w:t>National Heart, Lung and Blood Institute, NIH</w:t>
            </w:r>
            <w:r w:rsidR="00FF4FFF" w:rsidRPr="00C066BE">
              <w:rPr>
                <w:rFonts w:asciiTheme="minorHAnsi" w:hAnsiTheme="minorHAnsi"/>
              </w:rPr>
              <w:t xml:space="preserve"> </w:t>
            </w:r>
          </w:p>
        </w:tc>
      </w:tr>
      <w:tr w:rsidR="008C466A" w:rsidRPr="00C066BE" w:rsidTr="00216AEC">
        <w:trPr>
          <w:trHeight w:val="432"/>
        </w:trPr>
        <w:tc>
          <w:tcPr>
            <w:tcW w:w="1368" w:type="dxa"/>
            <w:shd w:val="clear" w:color="auto" w:fill="auto"/>
            <w:vAlign w:val="center"/>
          </w:tcPr>
          <w:p w:rsidR="008C466A" w:rsidRPr="00C066BE" w:rsidRDefault="008C466A" w:rsidP="00216AEC">
            <w:pPr>
              <w:spacing w:after="0" w:line="240" w:lineRule="auto"/>
              <w:rPr>
                <w:rFonts w:asciiTheme="minorHAnsi" w:hAnsiTheme="minorHAnsi"/>
                <w:b/>
              </w:rPr>
            </w:pPr>
          </w:p>
        </w:tc>
        <w:tc>
          <w:tcPr>
            <w:tcW w:w="8820" w:type="dxa"/>
            <w:gridSpan w:val="2"/>
            <w:shd w:val="clear" w:color="auto" w:fill="auto"/>
            <w:vAlign w:val="center"/>
          </w:tcPr>
          <w:p w:rsidR="008C466A" w:rsidRPr="00C066BE" w:rsidRDefault="00BC3FC6" w:rsidP="00083ECE">
            <w:pPr>
              <w:spacing w:after="0" w:line="240" w:lineRule="auto"/>
              <w:rPr>
                <w:rFonts w:asciiTheme="minorHAnsi" w:hAnsiTheme="minorHAnsi"/>
                <w:b/>
                <w:i/>
              </w:rPr>
            </w:pPr>
            <w:r w:rsidRPr="00C066BE">
              <w:rPr>
                <w:rFonts w:asciiTheme="minorHAnsi" w:hAnsiTheme="minorHAnsi"/>
                <w:b/>
                <w:i/>
              </w:rPr>
              <w:t>1.1 Paper: Home Wireless Sensing System for Monitoring Nighttime Agitation and Incontinence in Patients with Alzheimer's Disease</w:t>
            </w:r>
          </w:p>
        </w:tc>
      </w:tr>
      <w:tr w:rsidR="008C466A" w:rsidRPr="00C066BE" w:rsidTr="00216AEC">
        <w:trPr>
          <w:trHeight w:val="432"/>
        </w:trPr>
        <w:tc>
          <w:tcPr>
            <w:tcW w:w="1368" w:type="dxa"/>
            <w:shd w:val="clear" w:color="auto" w:fill="auto"/>
            <w:vAlign w:val="center"/>
          </w:tcPr>
          <w:p w:rsidR="008C466A" w:rsidRPr="00C066BE" w:rsidRDefault="008C466A" w:rsidP="00216AEC">
            <w:pPr>
              <w:spacing w:after="0" w:line="240" w:lineRule="auto"/>
              <w:rPr>
                <w:rFonts w:asciiTheme="minorHAnsi" w:hAnsiTheme="minorHAnsi"/>
                <w:b/>
              </w:rPr>
            </w:pPr>
          </w:p>
        </w:tc>
        <w:tc>
          <w:tcPr>
            <w:tcW w:w="8820" w:type="dxa"/>
            <w:gridSpan w:val="2"/>
            <w:shd w:val="clear" w:color="auto" w:fill="auto"/>
            <w:vAlign w:val="center"/>
          </w:tcPr>
          <w:p w:rsidR="008C466A" w:rsidRPr="00C066BE" w:rsidRDefault="00BC3FC6" w:rsidP="00966064">
            <w:pPr>
              <w:spacing w:after="0" w:line="240" w:lineRule="auto"/>
              <w:rPr>
                <w:rFonts w:asciiTheme="minorHAnsi" w:hAnsiTheme="minorHAnsi"/>
                <w:i/>
              </w:rPr>
            </w:pPr>
            <w:r w:rsidRPr="00C066BE">
              <w:rPr>
                <w:rFonts w:asciiTheme="minorHAnsi" w:hAnsiTheme="minorHAnsi"/>
                <w:i/>
                <w:color w:val="000000"/>
                <w:szCs w:val="26"/>
              </w:rPr>
              <w:t xml:space="preserve">Gong, </w:t>
            </w:r>
            <w:proofErr w:type="spellStart"/>
            <w:r w:rsidRPr="00C066BE">
              <w:rPr>
                <w:rFonts w:asciiTheme="minorHAnsi" w:hAnsiTheme="minorHAnsi"/>
                <w:i/>
                <w:color w:val="000000"/>
                <w:szCs w:val="26"/>
              </w:rPr>
              <w:t>Jiaqi</w:t>
            </w:r>
            <w:proofErr w:type="spellEnd"/>
            <w:r w:rsidRPr="00C066BE">
              <w:rPr>
                <w:rFonts w:asciiTheme="minorHAnsi" w:hAnsiTheme="minorHAnsi"/>
                <w:i/>
                <w:color w:val="000000"/>
                <w:szCs w:val="26"/>
              </w:rPr>
              <w:t xml:space="preserve">; Rose, Karen; Emi, Ifat Afrin; Specht, Janet; </w:t>
            </w:r>
            <w:proofErr w:type="spellStart"/>
            <w:r w:rsidRPr="00C066BE">
              <w:rPr>
                <w:rFonts w:asciiTheme="minorHAnsi" w:hAnsiTheme="minorHAnsi"/>
                <w:i/>
                <w:color w:val="000000"/>
                <w:szCs w:val="26"/>
              </w:rPr>
              <w:t>Hoque</w:t>
            </w:r>
            <w:proofErr w:type="spellEnd"/>
            <w:r w:rsidRPr="00C066BE">
              <w:rPr>
                <w:rFonts w:asciiTheme="minorHAnsi" w:hAnsiTheme="minorHAnsi"/>
                <w:i/>
                <w:color w:val="000000"/>
                <w:szCs w:val="26"/>
              </w:rPr>
              <w:t xml:space="preserve">, </w:t>
            </w:r>
            <w:proofErr w:type="spellStart"/>
            <w:r w:rsidRPr="00C066BE">
              <w:rPr>
                <w:rFonts w:asciiTheme="minorHAnsi" w:hAnsiTheme="minorHAnsi"/>
                <w:i/>
                <w:color w:val="000000"/>
                <w:szCs w:val="26"/>
              </w:rPr>
              <w:t>Enamul</w:t>
            </w:r>
            <w:proofErr w:type="spellEnd"/>
            <w:r w:rsidRPr="00C066BE">
              <w:rPr>
                <w:rFonts w:asciiTheme="minorHAnsi" w:hAnsiTheme="minorHAnsi"/>
                <w:i/>
                <w:color w:val="000000"/>
                <w:szCs w:val="26"/>
              </w:rPr>
              <w:t xml:space="preserve">; Fan, </w:t>
            </w:r>
            <w:proofErr w:type="spellStart"/>
            <w:r w:rsidRPr="00C066BE">
              <w:rPr>
                <w:rFonts w:asciiTheme="minorHAnsi" w:hAnsiTheme="minorHAnsi"/>
                <w:i/>
                <w:color w:val="000000"/>
                <w:szCs w:val="26"/>
              </w:rPr>
              <w:t>Dawei</w:t>
            </w:r>
            <w:proofErr w:type="spellEnd"/>
            <w:r w:rsidRPr="00C066BE">
              <w:rPr>
                <w:rFonts w:asciiTheme="minorHAnsi" w:hAnsiTheme="minorHAnsi"/>
                <w:i/>
                <w:color w:val="000000"/>
                <w:szCs w:val="26"/>
              </w:rPr>
              <w:t xml:space="preserve">; </w:t>
            </w:r>
            <w:proofErr w:type="spellStart"/>
            <w:r w:rsidRPr="00C066BE">
              <w:rPr>
                <w:rFonts w:asciiTheme="minorHAnsi" w:hAnsiTheme="minorHAnsi"/>
                <w:i/>
                <w:color w:val="000000"/>
                <w:szCs w:val="26"/>
              </w:rPr>
              <w:t>Dandu</w:t>
            </w:r>
            <w:proofErr w:type="spellEnd"/>
            <w:r w:rsidRPr="00C066BE">
              <w:rPr>
                <w:rFonts w:asciiTheme="minorHAnsi" w:hAnsiTheme="minorHAnsi"/>
                <w:i/>
                <w:color w:val="000000"/>
                <w:szCs w:val="26"/>
              </w:rPr>
              <w:t xml:space="preserve">, Sriram; Dickerson, Robert F; </w:t>
            </w:r>
            <w:proofErr w:type="spellStart"/>
            <w:r w:rsidRPr="00C066BE">
              <w:rPr>
                <w:rFonts w:asciiTheme="minorHAnsi" w:hAnsiTheme="minorHAnsi"/>
                <w:i/>
                <w:color w:val="000000"/>
                <w:szCs w:val="26"/>
              </w:rPr>
              <w:t>Perkhounkova</w:t>
            </w:r>
            <w:proofErr w:type="spellEnd"/>
            <w:r w:rsidRPr="00C066BE">
              <w:rPr>
                <w:rFonts w:asciiTheme="minorHAnsi" w:hAnsiTheme="minorHAnsi"/>
                <w:i/>
                <w:color w:val="000000"/>
                <w:szCs w:val="26"/>
              </w:rPr>
              <w:t xml:space="preserve">, Yelena; </w:t>
            </w:r>
            <w:proofErr w:type="spellStart"/>
            <w:r w:rsidRPr="00C066BE">
              <w:rPr>
                <w:rFonts w:asciiTheme="minorHAnsi" w:hAnsiTheme="minorHAnsi"/>
                <w:i/>
                <w:color w:val="000000"/>
                <w:szCs w:val="26"/>
              </w:rPr>
              <w:t>Lach</w:t>
            </w:r>
            <w:proofErr w:type="spellEnd"/>
            <w:r w:rsidRPr="00C066BE">
              <w:rPr>
                <w:rFonts w:asciiTheme="minorHAnsi" w:hAnsiTheme="minorHAnsi"/>
                <w:i/>
                <w:color w:val="000000"/>
                <w:szCs w:val="26"/>
              </w:rPr>
              <w:t>, John; Stankovic, John</w:t>
            </w:r>
          </w:p>
        </w:tc>
      </w:tr>
      <w:tr w:rsidR="008C466A" w:rsidRPr="00C066BE" w:rsidTr="00216AEC">
        <w:trPr>
          <w:trHeight w:val="432"/>
        </w:trPr>
        <w:tc>
          <w:tcPr>
            <w:tcW w:w="1368" w:type="dxa"/>
            <w:shd w:val="clear" w:color="auto" w:fill="auto"/>
            <w:vAlign w:val="center"/>
          </w:tcPr>
          <w:p w:rsidR="008C466A" w:rsidRPr="00C066BE" w:rsidRDefault="008C466A" w:rsidP="00216AEC">
            <w:pPr>
              <w:spacing w:after="0" w:line="240" w:lineRule="auto"/>
              <w:rPr>
                <w:rFonts w:asciiTheme="minorHAnsi" w:hAnsiTheme="minorHAnsi"/>
                <w:b/>
              </w:rPr>
            </w:pPr>
          </w:p>
        </w:tc>
        <w:tc>
          <w:tcPr>
            <w:tcW w:w="8820" w:type="dxa"/>
            <w:gridSpan w:val="2"/>
            <w:shd w:val="clear" w:color="auto" w:fill="auto"/>
            <w:vAlign w:val="center"/>
          </w:tcPr>
          <w:p w:rsidR="008C466A" w:rsidRPr="00C066BE" w:rsidRDefault="00BC3FC6" w:rsidP="00083ECE">
            <w:pPr>
              <w:spacing w:after="0" w:line="240" w:lineRule="auto"/>
              <w:rPr>
                <w:rFonts w:asciiTheme="minorHAnsi" w:hAnsiTheme="minorHAnsi"/>
                <w:b/>
              </w:rPr>
            </w:pPr>
            <w:r w:rsidRPr="00C066BE">
              <w:rPr>
                <w:rFonts w:asciiTheme="minorHAnsi" w:hAnsiTheme="minorHAnsi"/>
                <w:b/>
                <w:bCs/>
                <w:i/>
                <w:iCs/>
                <w:color w:val="000000"/>
                <w:szCs w:val="26"/>
              </w:rPr>
              <w:t xml:space="preserve">1.2 Research Abstract: </w:t>
            </w:r>
            <w:proofErr w:type="spellStart"/>
            <w:r w:rsidRPr="00C066BE">
              <w:rPr>
                <w:rFonts w:asciiTheme="minorHAnsi" w:hAnsiTheme="minorHAnsi"/>
                <w:b/>
                <w:bCs/>
                <w:i/>
                <w:iCs/>
                <w:color w:val="000000"/>
                <w:szCs w:val="26"/>
              </w:rPr>
              <w:t>iDr</w:t>
            </w:r>
            <w:proofErr w:type="spellEnd"/>
            <w:r w:rsidRPr="00C066BE">
              <w:rPr>
                <w:rFonts w:asciiTheme="minorHAnsi" w:hAnsiTheme="minorHAnsi"/>
                <w:b/>
                <w:bCs/>
                <w:i/>
                <w:iCs/>
                <w:color w:val="000000"/>
                <w:szCs w:val="26"/>
              </w:rPr>
              <w:t>: Smartphone Enabled Intelligent Digital Ruler for Remote Wound Assessment</w:t>
            </w:r>
          </w:p>
        </w:tc>
      </w:tr>
      <w:tr w:rsidR="008C466A" w:rsidRPr="00C066BE" w:rsidTr="00216AEC">
        <w:trPr>
          <w:trHeight w:val="432"/>
        </w:trPr>
        <w:tc>
          <w:tcPr>
            <w:tcW w:w="1368" w:type="dxa"/>
            <w:shd w:val="clear" w:color="auto" w:fill="auto"/>
            <w:vAlign w:val="center"/>
          </w:tcPr>
          <w:p w:rsidR="008C466A" w:rsidRPr="00C066BE" w:rsidRDefault="008C466A" w:rsidP="00216AEC">
            <w:pPr>
              <w:spacing w:after="0" w:line="240" w:lineRule="auto"/>
              <w:rPr>
                <w:rFonts w:asciiTheme="minorHAnsi" w:hAnsiTheme="minorHAnsi"/>
                <w:b/>
              </w:rPr>
            </w:pPr>
          </w:p>
        </w:tc>
        <w:tc>
          <w:tcPr>
            <w:tcW w:w="8820" w:type="dxa"/>
            <w:gridSpan w:val="2"/>
            <w:shd w:val="clear" w:color="auto" w:fill="auto"/>
            <w:vAlign w:val="center"/>
          </w:tcPr>
          <w:p w:rsidR="008C466A" w:rsidRPr="00C066BE" w:rsidRDefault="00BC3FC6" w:rsidP="00216AEC">
            <w:pPr>
              <w:spacing w:after="0" w:line="240" w:lineRule="auto"/>
              <w:rPr>
                <w:rFonts w:asciiTheme="minorHAnsi" w:hAnsiTheme="minorHAnsi"/>
                <w:i/>
              </w:rPr>
            </w:pPr>
            <w:r w:rsidRPr="00C066BE">
              <w:rPr>
                <w:rFonts w:asciiTheme="minorHAnsi" w:hAnsiTheme="minorHAnsi"/>
                <w:i/>
                <w:color w:val="000000"/>
                <w:szCs w:val="26"/>
              </w:rPr>
              <w:t>Yee, Adam; Yi, Steven; Harmon, John</w:t>
            </w:r>
          </w:p>
        </w:tc>
      </w:tr>
      <w:tr w:rsidR="008C466A" w:rsidRPr="00C066BE" w:rsidTr="00216AEC">
        <w:trPr>
          <w:trHeight w:val="432"/>
        </w:trPr>
        <w:tc>
          <w:tcPr>
            <w:tcW w:w="1368" w:type="dxa"/>
            <w:shd w:val="clear" w:color="auto" w:fill="auto"/>
            <w:vAlign w:val="center"/>
          </w:tcPr>
          <w:p w:rsidR="008C466A" w:rsidRPr="00C066BE" w:rsidRDefault="008C466A" w:rsidP="00216AEC">
            <w:pPr>
              <w:spacing w:after="0" w:line="240" w:lineRule="auto"/>
              <w:rPr>
                <w:rFonts w:asciiTheme="minorHAnsi" w:hAnsiTheme="minorHAnsi"/>
                <w:b/>
              </w:rPr>
            </w:pPr>
          </w:p>
        </w:tc>
        <w:tc>
          <w:tcPr>
            <w:tcW w:w="8820" w:type="dxa"/>
            <w:gridSpan w:val="2"/>
            <w:shd w:val="clear" w:color="auto" w:fill="auto"/>
            <w:vAlign w:val="center"/>
          </w:tcPr>
          <w:p w:rsidR="008C466A" w:rsidRPr="00C066BE" w:rsidRDefault="00BC3FC6" w:rsidP="002A4482">
            <w:pPr>
              <w:pStyle w:val="NoSpacing1"/>
              <w:rPr>
                <w:rFonts w:asciiTheme="minorHAnsi" w:hAnsiTheme="minorHAnsi"/>
                <w:b/>
              </w:rPr>
            </w:pPr>
            <w:r w:rsidRPr="00C066BE">
              <w:rPr>
                <w:rFonts w:asciiTheme="minorHAnsi" w:hAnsiTheme="minorHAnsi"/>
                <w:b/>
                <w:bCs/>
                <w:i/>
                <w:iCs/>
                <w:color w:val="000000"/>
                <w:szCs w:val="26"/>
              </w:rPr>
              <w:t xml:space="preserve">1.3 Research Abstract: Monitoring of </w:t>
            </w:r>
            <w:r w:rsidR="002A4482" w:rsidRPr="00C066BE">
              <w:rPr>
                <w:rFonts w:asciiTheme="minorHAnsi" w:hAnsiTheme="minorHAnsi"/>
                <w:b/>
                <w:bCs/>
                <w:i/>
                <w:iCs/>
                <w:color w:val="000000"/>
                <w:szCs w:val="26"/>
              </w:rPr>
              <w:t>B</w:t>
            </w:r>
            <w:r w:rsidRPr="00C066BE">
              <w:rPr>
                <w:rFonts w:asciiTheme="minorHAnsi" w:hAnsiTheme="minorHAnsi"/>
                <w:b/>
                <w:bCs/>
                <w:i/>
                <w:iCs/>
                <w:color w:val="000000"/>
                <w:szCs w:val="26"/>
              </w:rPr>
              <w:t xml:space="preserve">radykinesia in Parkinson's </w:t>
            </w:r>
            <w:r w:rsidR="002A4482" w:rsidRPr="00C066BE">
              <w:rPr>
                <w:rFonts w:asciiTheme="minorHAnsi" w:hAnsiTheme="minorHAnsi"/>
                <w:b/>
                <w:bCs/>
                <w:i/>
                <w:iCs/>
                <w:color w:val="000000"/>
                <w:szCs w:val="26"/>
              </w:rPr>
              <w:t>D</w:t>
            </w:r>
            <w:r w:rsidRPr="00C066BE">
              <w:rPr>
                <w:rFonts w:asciiTheme="minorHAnsi" w:hAnsiTheme="minorHAnsi"/>
                <w:b/>
                <w:bCs/>
                <w:i/>
                <w:iCs/>
                <w:color w:val="000000"/>
                <w:szCs w:val="26"/>
              </w:rPr>
              <w:t xml:space="preserve">isease </w:t>
            </w:r>
            <w:r w:rsidR="002A4482" w:rsidRPr="00C066BE">
              <w:rPr>
                <w:rFonts w:asciiTheme="minorHAnsi" w:hAnsiTheme="minorHAnsi"/>
                <w:b/>
                <w:bCs/>
                <w:i/>
                <w:iCs/>
                <w:color w:val="000000"/>
                <w:szCs w:val="26"/>
              </w:rPr>
              <w:t>P</w:t>
            </w:r>
            <w:r w:rsidRPr="00C066BE">
              <w:rPr>
                <w:rFonts w:asciiTheme="minorHAnsi" w:hAnsiTheme="minorHAnsi"/>
                <w:b/>
                <w:bCs/>
                <w:i/>
                <w:iCs/>
                <w:color w:val="000000"/>
                <w:szCs w:val="26"/>
              </w:rPr>
              <w:t xml:space="preserve">atients </w:t>
            </w:r>
            <w:r w:rsidR="002A4482" w:rsidRPr="00C066BE">
              <w:rPr>
                <w:rFonts w:asciiTheme="minorHAnsi" w:hAnsiTheme="minorHAnsi"/>
                <w:b/>
                <w:bCs/>
                <w:i/>
                <w:iCs/>
                <w:color w:val="000000"/>
                <w:szCs w:val="26"/>
              </w:rPr>
              <w:t>W</w:t>
            </w:r>
            <w:r w:rsidRPr="00C066BE">
              <w:rPr>
                <w:rFonts w:asciiTheme="minorHAnsi" w:hAnsiTheme="minorHAnsi"/>
                <w:b/>
                <w:bCs/>
                <w:i/>
                <w:iCs/>
                <w:color w:val="000000"/>
                <w:szCs w:val="26"/>
              </w:rPr>
              <w:t xml:space="preserve">ho </w:t>
            </w:r>
            <w:r w:rsidR="002A4482" w:rsidRPr="00C066BE">
              <w:rPr>
                <w:rFonts w:asciiTheme="minorHAnsi" w:hAnsiTheme="minorHAnsi"/>
                <w:b/>
                <w:bCs/>
                <w:i/>
                <w:iCs/>
                <w:color w:val="000000"/>
                <w:szCs w:val="26"/>
              </w:rPr>
              <w:t>H</w:t>
            </w:r>
            <w:r w:rsidRPr="00C066BE">
              <w:rPr>
                <w:rFonts w:asciiTheme="minorHAnsi" w:hAnsiTheme="minorHAnsi"/>
                <w:b/>
                <w:bCs/>
                <w:i/>
                <w:iCs/>
                <w:color w:val="000000"/>
                <w:szCs w:val="26"/>
              </w:rPr>
              <w:t xml:space="preserve">ad </w:t>
            </w:r>
            <w:r w:rsidR="002A4482" w:rsidRPr="00C066BE">
              <w:rPr>
                <w:rFonts w:asciiTheme="minorHAnsi" w:hAnsiTheme="minorHAnsi"/>
                <w:b/>
                <w:bCs/>
                <w:i/>
                <w:iCs/>
                <w:color w:val="000000"/>
                <w:szCs w:val="26"/>
              </w:rPr>
              <w:t>U</w:t>
            </w:r>
            <w:r w:rsidRPr="00C066BE">
              <w:rPr>
                <w:rFonts w:asciiTheme="minorHAnsi" w:hAnsiTheme="minorHAnsi"/>
                <w:b/>
                <w:bCs/>
                <w:i/>
                <w:iCs/>
                <w:color w:val="000000"/>
                <w:szCs w:val="26"/>
              </w:rPr>
              <w:t xml:space="preserve">ndergone </w:t>
            </w:r>
            <w:r w:rsidR="002A4482" w:rsidRPr="00C066BE">
              <w:rPr>
                <w:rFonts w:asciiTheme="minorHAnsi" w:hAnsiTheme="minorHAnsi"/>
                <w:b/>
                <w:bCs/>
                <w:i/>
                <w:iCs/>
                <w:color w:val="000000"/>
                <w:szCs w:val="26"/>
              </w:rPr>
              <w:t>D</w:t>
            </w:r>
            <w:r w:rsidRPr="00C066BE">
              <w:rPr>
                <w:rFonts w:asciiTheme="minorHAnsi" w:hAnsiTheme="minorHAnsi"/>
                <w:b/>
                <w:bCs/>
                <w:i/>
                <w:iCs/>
                <w:color w:val="000000"/>
                <w:szCs w:val="26"/>
              </w:rPr>
              <w:t xml:space="preserve">eep </w:t>
            </w:r>
            <w:r w:rsidR="002A4482" w:rsidRPr="00C066BE">
              <w:rPr>
                <w:rFonts w:asciiTheme="minorHAnsi" w:hAnsiTheme="minorHAnsi"/>
                <w:b/>
                <w:bCs/>
                <w:i/>
                <w:iCs/>
                <w:color w:val="000000"/>
                <w:szCs w:val="26"/>
              </w:rPr>
              <w:t>B</w:t>
            </w:r>
            <w:r w:rsidRPr="00C066BE">
              <w:rPr>
                <w:rFonts w:asciiTheme="minorHAnsi" w:hAnsiTheme="minorHAnsi"/>
                <w:b/>
                <w:bCs/>
                <w:i/>
                <w:iCs/>
                <w:color w:val="000000"/>
                <w:szCs w:val="26"/>
              </w:rPr>
              <w:t xml:space="preserve">rain </w:t>
            </w:r>
            <w:r w:rsidR="002A4482" w:rsidRPr="00C066BE">
              <w:rPr>
                <w:rFonts w:asciiTheme="minorHAnsi" w:hAnsiTheme="minorHAnsi"/>
                <w:b/>
                <w:bCs/>
                <w:i/>
                <w:iCs/>
                <w:color w:val="000000"/>
                <w:szCs w:val="26"/>
              </w:rPr>
              <w:t>S</w:t>
            </w:r>
            <w:r w:rsidRPr="00C066BE">
              <w:rPr>
                <w:rFonts w:asciiTheme="minorHAnsi" w:hAnsiTheme="minorHAnsi"/>
                <w:b/>
                <w:bCs/>
                <w:i/>
                <w:iCs/>
                <w:color w:val="000000"/>
                <w:szCs w:val="26"/>
              </w:rPr>
              <w:t xml:space="preserve">timulation by </w:t>
            </w:r>
            <w:r w:rsidR="002A4482" w:rsidRPr="00C066BE">
              <w:rPr>
                <w:rFonts w:asciiTheme="minorHAnsi" w:hAnsiTheme="minorHAnsi"/>
                <w:b/>
                <w:bCs/>
                <w:i/>
                <w:iCs/>
                <w:color w:val="000000"/>
                <w:szCs w:val="26"/>
              </w:rPr>
              <w:t>U</w:t>
            </w:r>
            <w:r w:rsidRPr="00C066BE">
              <w:rPr>
                <w:rFonts w:asciiTheme="minorHAnsi" w:hAnsiTheme="minorHAnsi"/>
                <w:b/>
                <w:bCs/>
                <w:i/>
                <w:iCs/>
                <w:color w:val="000000"/>
                <w:szCs w:val="26"/>
              </w:rPr>
              <w:t xml:space="preserve">sing </w:t>
            </w:r>
            <w:r w:rsidR="002A4482" w:rsidRPr="00C066BE">
              <w:rPr>
                <w:rFonts w:asciiTheme="minorHAnsi" w:hAnsiTheme="minorHAnsi"/>
                <w:b/>
                <w:bCs/>
                <w:i/>
                <w:iCs/>
                <w:color w:val="000000"/>
                <w:szCs w:val="26"/>
              </w:rPr>
              <w:t>W</w:t>
            </w:r>
            <w:r w:rsidRPr="00C066BE">
              <w:rPr>
                <w:rFonts w:asciiTheme="minorHAnsi" w:hAnsiTheme="minorHAnsi"/>
                <w:b/>
                <w:bCs/>
                <w:i/>
                <w:iCs/>
                <w:color w:val="000000"/>
                <w:szCs w:val="26"/>
              </w:rPr>
              <w:t xml:space="preserve">earable </w:t>
            </w:r>
            <w:r w:rsidR="002A4482" w:rsidRPr="00C066BE">
              <w:rPr>
                <w:rFonts w:asciiTheme="minorHAnsi" w:hAnsiTheme="minorHAnsi"/>
                <w:b/>
                <w:bCs/>
                <w:i/>
                <w:iCs/>
                <w:color w:val="000000"/>
                <w:szCs w:val="26"/>
              </w:rPr>
              <w:t>S</w:t>
            </w:r>
            <w:r w:rsidRPr="00C066BE">
              <w:rPr>
                <w:rFonts w:asciiTheme="minorHAnsi" w:hAnsiTheme="minorHAnsi"/>
                <w:b/>
                <w:bCs/>
                <w:i/>
                <w:iCs/>
                <w:color w:val="000000"/>
                <w:szCs w:val="26"/>
              </w:rPr>
              <w:t>ensors</w:t>
            </w:r>
          </w:p>
        </w:tc>
      </w:tr>
      <w:tr w:rsidR="008C466A" w:rsidRPr="00C066BE" w:rsidTr="00216AEC">
        <w:trPr>
          <w:trHeight w:val="432"/>
        </w:trPr>
        <w:tc>
          <w:tcPr>
            <w:tcW w:w="1368" w:type="dxa"/>
            <w:shd w:val="clear" w:color="auto" w:fill="auto"/>
            <w:vAlign w:val="center"/>
          </w:tcPr>
          <w:p w:rsidR="008C466A" w:rsidRPr="00C066BE" w:rsidRDefault="008C466A" w:rsidP="00216AEC">
            <w:pPr>
              <w:spacing w:after="0" w:line="240" w:lineRule="auto"/>
              <w:rPr>
                <w:rFonts w:asciiTheme="minorHAnsi" w:hAnsiTheme="minorHAnsi"/>
                <w:b/>
              </w:rPr>
            </w:pPr>
          </w:p>
        </w:tc>
        <w:tc>
          <w:tcPr>
            <w:tcW w:w="8820" w:type="dxa"/>
            <w:gridSpan w:val="2"/>
            <w:shd w:val="clear" w:color="auto" w:fill="auto"/>
            <w:vAlign w:val="center"/>
          </w:tcPr>
          <w:p w:rsidR="008C466A" w:rsidRPr="00C066BE" w:rsidRDefault="00BC3FC6" w:rsidP="00BC3FC6">
            <w:pPr>
              <w:spacing w:after="0" w:line="240" w:lineRule="auto"/>
              <w:rPr>
                <w:rFonts w:asciiTheme="minorHAnsi" w:eastAsia="Times New Roman" w:hAnsiTheme="minorHAnsi"/>
                <w:i/>
              </w:rPr>
            </w:pPr>
            <w:proofErr w:type="spellStart"/>
            <w:r w:rsidRPr="00C066BE">
              <w:rPr>
                <w:rFonts w:asciiTheme="minorHAnsi" w:hAnsiTheme="minorHAnsi"/>
                <w:i/>
                <w:color w:val="000000"/>
                <w:szCs w:val="26"/>
              </w:rPr>
              <w:t>Palmerini</w:t>
            </w:r>
            <w:proofErr w:type="spellEnd"/>
            <w:r w:rsidRPr="00C066BE">
              <w:rPr>
                <w:rFonts w:asciiTheme="minorHAnsi" w:hAnsiTheme="minorHAnsi"/>
                <w:i/>
                <w:color w:val="000000"/>
                <w:szCs w:val="26"/>
              </w:rPr>
              <w:t xml:space="preserve">, Luca; Patel, </w:t>
            </w:r>
            <w:proofErr w:type="spellStart"/>
            <w:r w:rsidRPr="00C066BE">
              <w:rPr>
                <w:rFonts w:asciiTheme="minorHAnsi" w:hAnsiTheme="minorHAnsi"/>
                <w:i/>
                <w:color w:val="000000"/>
                <w:szCs w:val="26"/>
              </w:rPr>
              <w:t>Shyamal</w:t>
            </w:r>
            <w:proofErr w:type="spellEnd"/>
            <w:r w:rsidRPr="00C066BE">
              <w:rPr>
                <w:rFonts w:asciiTheme="minorHAnsi" w:hAnsiTheme="minorHAnsi"/>
                <w:i/>
                <w:color w:val="000000"/>
                <w:szCs w:val="26"/>
              </w:rPr>
              <w:t xml:space="preserve">; Chiari, Lorenzo; Shih, </w:t>
            </w:r>
            <w:proofErr w:type="spellStart"/>
            <w:r w:rsidRPr="00C066BE">
              <w:rPr>
                <w:rFonts w:asciiTheme="minorHAnsi" w:hAnsiTheme="minorHAnsi"/>
                <w:i/>
                <w:color w:val="000000"/>
                <w:szCs w:val="26"/>
              </w:rPr>
              <w:t>Ludy</w:t>
            </w:r>
            <w:proofErr w:type="spellEnd"/>
            <w:r w:rsidRPr="00C066BE">
              <w:rPr>
                <w:rFonts w:asciiTheme="minorHAnsi" w:hAnsiTheme="minorHAnsi"/>
                <w:i/>
                <w:color w:val="000000"/>
                <w:szCs w:val="26"/>
              </w:rPr>
              <w:t>; Bonato, Paolo</w:t>
            </w:r>
          </w:p>
        </w:tc>
      </w:tr>
      <w:tr w:rsidR="00BC3FC6" w:rsidRPr="00C066BE" w:rsidTr="00216AEC">
        <w:trPr>
          <w:trHeight w:val="432"/>
        </w:trPr>
        <w:tc>
          <w:tcPr>
            <w:tcW w:w="1368" w:type="dxa"/>
            <w:shd w:val="clear" w:color="auto" w:fill="auto"/>
            <w:vAlign w:val="center"/>
          </w:tcPr>
          <w:p w:rsidR="00BC3FC6" w:rsidRPr="00C066BE" w:rsidRDefault="00BC3FC6" w:rsidP="00216AEC">
            <w:pPr>
              <w:spacing w:after="0" w:line="240" w:lineRule="auto"/>
              <w:rPr>
                <w:rFonts w:asciiTheme="minorHAnsi" w:hAnsiTheme="minorHAnsi"/>
                <w:b/>
              </w:rPr>
            </w:pPr>
          </w:p>
        </w:tc>
        <w:tc>
          <w:tcPr>
            <w:tcW w:w="8820" w:type="dxa"/>
            <w:gridSpan w:val="2"/>
            <w:shd w:val="clear" w:color="auto" w:fill="auto"/>
            <w:vAlign w:val="center"/>
          </w:tcPr>
          <w:p w:rsidR="00BC3FC6" w:rsidRPr="00C066BE" w:rsidRDefault="00BC3FC6" w:rsidP="00BC3FC6">
            <w:pPr>
              <w:spacing w:after="0" w:line="240" w:lineRule="auto"/>
              <w:rPr>
                <w:rFonts w:asciiTheme="minorHAnsi" w:hAnsiTheme="minorHAnsi"/>
                <w:color w:val="000000"/>
                <w:szCs w:val="26"/>
              </w:rPr>
            </w:pPr>
            <w:r w:rsidRPr="00C066BE">
              <w:rPr>
                <w:rFonts w:asciiTheme="minorHAnsi" w:hAnsiTheme="minorHAnsi"/>
                <w:b/>
                <w:bCs/>
                <w:i/>
                <w:iCs/>
                <w:color w:val="000000"/>
                <w:szCs w:val="26"/>
              </w:rPr>
              <w:t>1.4 Research Abstract: Using Wearable Motion Sensors to Estimate Longitudinal Changes in Movement Quality in Stroke Survivors Undergoing Rehabilitation</w:t>
            </w:r>
          </w:p>
        </w:tc>
      </w:tr>
      <w:tr w:rsidR="00BC3FC6" w:rsidRPr="00C066BE" w:rsidTr="00216AEC">
        <w:trPr>
          <w:trHeight w:val="432"/>
        </w:trPr>
        <w:tc>
          <w:tcPr>
            <w:tcW w:w="1368" w:type="dxa"/>
            <w:shd w:val="clear" w:color="auto" w:fill="auto"/>
            <w:vAlign w:val="center"/>
          </w:tcPr>
          <w:p w:rsidR="00BC3FC6" w:rsidRPr="00C066BE" w:rsidRDefault="00BC3FC6" w:rsidP="00216AEC">
            <w:pPr>
              <w:spacing w:after="0" w:line="240" w:lineRule="auto"/>
              <w:rPr>
                <w:rFonts w:asciiTheme="minorHAnsi" w:hAnsiTheme="minorHAnsi"/>
                <w:b/>
              </w:rPr>
            </w:pPr>
          </w:p>
        </w:tc>
        <w:tc>
          <w:tcPr>
            <w:tcW w:w="8820" w:type="dxa"/>
            <w:gridSpan w:val="2"/>
            <w:shd w:val="clear" w:color="auto" w:fill="auto"/>
            <w:vAlign w:val="center"/>
          </w:tcPr>
          <w:p w:rsidR="00BC3FC6" w:rsidRPr="00C066BE" w:rsidRDefault="00BC3FC6" w:rsidP="00BC3FC6">
            <w:pPr>
              <w:spacing w:after="0" w:line="240" w:lineRule="auto"/>
              <w:rPr>
                <w:rFonts w:asciiTheme="minorHAnsi" w:hAnsiTheme="minorHAnsi"/>
                <w:i/>
                <w:color w:val="000000"/>
                <w:szCs w:val="26"/>
              </w:rPr>
            </w:pPr>
            <w:r w:rsidRPr="00C066BE">
              <w:rPr>
                <w:rFonts w:asciiTheme="minorHAnsi" w:hAnsiTheme="minorHAnsi"/>
                <w:i/>
                <w:color w:val="000000"/>
                <w:szCs w:val="26"/>
              </w:rPr>
              <w:t xml:space="preserve">Lee, Sunghoon Ivan; </w:t>
            </w:r>
            <w:proofErr w:type="spellStart"/>
            <w:r w:rsidRPr="00C066BE">
              <w:rPr>
                <w:rFonts w:asciiTheme="minorHAnsi" w:hAnsiTheme="minorHAnsi"/>
                <w:i/>
                <w:color w:val="000000"/>
                <w:szCs w:val="26"/>
              </w:rPr>
              <w:t>Adans-Dester</w:t>
            </w:r>
            <w:proofErr w:type="spellEnd"/>
            <w:r w:rsidRPr="00C066BE">
              <w:rPr>
                <w:rFonts w:asciiTheme="minorHAnsi" w:hAnsiTheme="minorHAnsi"/>
                <w:i/>
                <w:color w:val="000000"/>
                <w:szCs w:val="26"/>
              </w:rPr>
              <w:t xml:space="preserve">, Catherine; Vergara Diaz, Gloria; </w:t>
            </w:r>
            <w:proofErr w:type="spellStart"/>
            <w:r w:rsidRPr="00C066BE">
              <w:rPr>
                <w:rFonts w:asciiTheme="minorHAnsi" w:hAnsiTheme="minorHAnsi"/>
                <w:i/>
                <w:color w:val="000000"/>
                <w:szCs w:val="26"/>
              </w:rPr>
              <w:t>Mascia</w:t>
            </w:r>
            <w:proofErr w:type="spellEnd"/>
            <w:r w:rsidRPr="00C066BE">
              <w:rPr>
                <w:rFonts w:asciiTheme="minorHAnsi" w:hAnsiTheme="minorHAnsi"/>
                <w:i/>
                <w:color w:val="000000"/>
                <w:szCs w:val="26"/>
              </w:rPr>
              <w:t xml:space="preserve">, Giovanni; Patel, </w:t>
            </w:r>
            <w:proofErr w:type="spellStart"/>
            <w:r w:rsidRPr="00C066BE">
              <w:rPr>
                <w:rFonts w:asciiTheme="minorHAnsi" w:hAnsiTheme="minorHAnsi"/>
                <w:i/>
                <w:color w:val="000000"/>
                <w:szCs w:val="26"/>
              </w:rPr>
              <w:t>Shyamal</w:t>
            </w:r>
            <w:proofErr w:type="spellEnd"/>
            <w:r w:rsidRPr="00C066BE">
              <w:rPr>
                <w:rFonts w:asciiTheme="minorHAnsi" w:hAnsiTheme="minorHAnsi"/>
                <w:i/>
                <w:color w:val="000000"/>
                <w:szCs w:val="26"/>
              </w:rPr>
              <w:t xml:space="preserve">; Black-Schaffer, </w:t>
            </w:r>
            <w:proofErr w:type="spellStart"/>
            <w:r w:rsidRPr="00C066BE">
              <w:rPr>
                <w:rFonts w:asciiTheme="minorHAnsi" w:hAnsiTheme="minorHAnsi"/>
                <w:i/>
                <w:color w:val="000000"/>
                <w:szCs w:val="26"/>
              </w:rPr>
              <w:t>Randie</w:t>
            </w:r>
            <w:proofErr w:type="spellEnd"/>
            <w:r w:rsidRPr="00C066BE">
              <w:rPr>
                <w:rFonts w:asciiTheme="minorHAnsi" w:hAnsiTheme="minorHAnsi"/>
                <w:i/>
                <w:color w:val="000000"/>
                <w:szCs w:val="26"/>
              </w:rPr>
              <w:t xml:space="preserve">; </w:t>
            </w:r>
            <w:proofErr w:type="spellStart"/>
            <w:r w:rsidRPr="00C066BE">
              <w:rPr>
                <w:rFonts w:asciiTheme="minorHAnsi" w:hAnsiTheme="minorHAnsi"/>
                <w:i/>
                <w:color w:val="000000"/>
                <w:szCs w:val="26"/>
              </w:rPr>
              <w:t>Zafonte</w:t>
            </w:r>
            <w:proofErr w:type="spellEnd"/>
            <w:r w:rsidRPr="00C066BE">
              <w:rPr>
                <w:rFonts w:asciiTheme="minorHAnsi" w:hAnsiTheme="minorHAnsi"/>
                <w:i/>
                <w:color w:val="000000"/>
                <w:szCs w:val="26"/>
              </w:rPr>
              <w:t>, Ross; Bonato, Paolo</w:t>
            </w:r>
          </w:p>
        </w:tc>
      </w:tr>
      <w:tr w:rsidR="008D26CD" w:rsidRPr="00C066BE" w:rsidTr="00C066BE">
        <w:trPr>
          <w:trHeight w:val="234"/>
        </w:trPr>
        <w:tc>
          <w:tcPr>
            <w:tcW w:w="1368" w:type="dxa"/>
            <w:shd w:val="clear" w:color="auto" w:fill="auto"/>
            <w:vAlign w:val="center"/>
          </w:tcPr>
          <w:p w:rsidR="008D26CD" w:rsidRPr="00C066BE" w:rsidRDefault="008D26CD" w:rsidP="00216AEC">
            <w:pPr>
              <w:spacing w:after="0" w:line="240" w:lineRule="auto"/>
              <w:rPr>
                <w:rFonts w:asciiTheme="minorHAnsi" w:hAnsiTheme="minorHAnsi"/>
                <w:b/>
              </w:rPr>
            </w:pPr>
          </w:p>
        </w:tc>
        <w:tc>
          <w:tcPr>
            <w:tcW w:w="8820" w:type="dxa"/>
            <w:gridSpan w:val="2"/>
            <w:shd w:val="clear" w:color="auto" w:fill="auto"/>
            <w:vAlign w:val="center"/>
          </w:tcPr>
          <w:p w:rsidR="008D26CD" w:rsidRPr="00C066BE" w:rsidRDefault="008D26CD" w:rsidP="00BC3FC6">
            <w:pPr>
              <w:spacing w:after="0" w:line="240" w:lineRule="auto"/>
              <w:rPr>
                <w:rFonts w:asciiTheme="minorHAnsi" w:hAnsiTheme="minorHAnsi"/>
                <w:i/>
                <w:color w:val="000000"/>
                <w:szCs w:val="26"/>
              </w:rPr>
            </w:pPr>
          </w:p>
        </w:tc>
      </w:tr>
      <w:tr w:rsidR="0014277C" w:rsidRPr="00C066BE" w:rsidTr="00216AEC">
        <w:trPr>
          <w:trHeight w:val="576"/>
        </w:trPr>
        <w:tc>
          <w:tcPr>
            <w:tcW w:w="1368" w:type="dxa"/>
            <w:shd w:val="clear" w:color="auto" w:fill="C6D9F1"/>
            <w:vAlign w:val="center"/>
          </w:tcPr>
          <w:p w:rsidR="0014277C" w:rsidRPr="00C066BE" w:rsidRDefault="0014277C" w:rsidP="00216AEC">
            <w:pPr>
              <w:spacing w:after="0" w:line="240" w:lineRule="auto"/>
              <w:rPr>
                <w:rFonts w:asciiTheme="minorHAnsi" w:hAnsiTheme="minorHAnsi"/>
                <w:b/>
              </w:rPr>
            </w:pPr>
            <w:r w:rsidRPr="00C066BE">
              <w:rPr>
                <w:rFonts w:asciiTheme="minorHAnsi" w:hAnsiTheme="minorHAnsi"/>
                <w:b/>
              </w:rPr>
              <w:t>10:</w:t>
            </w:r>
            <w:r w:rsidR="008C466A" w:rsidRPr="00C066BE">
              <w:rPr>
                <w:rFonts w:asciiTheme="minorHAnsi" w:hAnsiTheme="minorHAnsi"/>
                <w:b/>
              </w:rPr>
              <w:t>0</w:t>
            </w:r>
            <w:r w:rsidRPr="00C066BE">
              <w:rPr>
                <w:rFonts w:asciiTheme="minorHAnsi" w:hAnsiTheme="minorHAnsi"/>
                <w:b/>
              </w:rPr>
              <w:t>5 AM</w:t>
            </w:r>
          </w:p>
        </w:tc>
        <w:tc>
          <w:tcPr>
            <w:tcW w:w="8820" w:type="dxa"/>
            <w:gridSpan w:val="2"/>
            <w:shd w:val="clear" w:color="auto" w:fill="C6D9F1"/>
            <w:vAlign w:val="center"/>
          </w:tcPr>
          <w:p w:rsidR="0014277C" w:rsidRPr="00C066BE" w:rsidRDefault="0014277C" w:rsidP="00216AEC">
            <w:pPr>
              <w:spacing w:after="0" w:line="240" w:lineRule="auto"/>
              <w:rPr>
                <w:rFonts w:asciiTheme="minorHAnsi" w:hAnsiTheme="minorHAnsi"/>
                <w:b/>
              </w:rPr>
            </w:pPr>
            <w:r w:rsidRPr="00C066BE">
              <w:rPr>
                <w:rFonts w:asciiTheme="minorHAnsi" w:hAnsiTheme="minorHAnsi"/>
                <w:b/>
              </w:rPr>
              <w:t>BREAK</w:t>
            </w:r>
          </w:p>
        </w:tc>
      </w:tr>
      <w:tr w:rsidR="00C066BE" w:rsidRPr="00C066BE" w:rsidTr="00C066BE">
        <w:trPr>
          <w:trHeight w:val="279"/>
        </w:trPr>
        <w:tc>
          <w:tcPr>
            <w:tcW w:w="1368" w:type="dxa"/>
            <w:shd w:val="clear" w:color="auto" w:fill="auto"/>
            <w:vAlign w:val="center"/>
          </w:tcPr>
          <w:p w:rsidR="00C066BE" w:rsidRPr="00C066BE" w:rsidRDefault="00C066BE" w:rsidP="00216AEC">
            <w:pPr>
              <w:spacing w:after="0" w:line="240" w:lineRule="auto"/>
              <w:rPr>
                <w:rFonts w:asciiTheme="minorHAnsi" w:hAnsiTheme="minorHAnsi"/>
                <w:b/>
              </w:rPr>
            </w:pPr>
          </w:p>
        </w:tc>
        <w:tc>
          <w:tcPr>
            <w:tcW w:w="8820" w:type="dxa"/>
            <w:gridSpan w:val="2"/>
            <w:shd w:val="clear" w:color="auto" w:fill="auto"/>
            <w:vAlign w:val="center"/>
          </w:tcPr>
          <w:p w:rsidR="00C066BE" w:rsidRPr="00C066BE" w:rsidRDefault="00C066BE" w:rsidP="00216AEC">
            <w:pPr>
              <w:spacing w:after="0" w:line="240" w:lineRule="auto"/>
              <w:rPr>
                <w:rFonts w:asciiTheme="minorHAnsi" w:hAnsiTheme="minorHAnsi"/>
                <w:b/>
              </w:rPr>
            </w:pPr>
          </w:p>
        </w:tc>
      </w:tr>
      <w:tr w:rsidR="0014277C" w:rsidRPr="00C066BE" w:rsidTr="00216AEC">
        <w:trPr>
          <w:trHeight w:val="432"/>
        </w:trPr>
        <w:tc>
          <w:tcPr>
            <w:tcW w:w="1368" w:type="dxa"/>
            <w:shd w:val="clear" w:color="auto" w:fill="auto"/>
            <w:vAlign w:val="center"/>
          </w:tcPr>
          <w:p w:rsidR="0014277C" w:rsidRPr="00C066BE" w:rsidRDefault="0014277C" w:rsidP="00216AEC">
            <w:pPr>
              <w:spacing w:after="0" w:line="240" w:lineRule="auto"/>
              <w:rPr>
                <w:rFonts w:asciiTheme="minorHAnsi" w:hAnsiTheme="minorHAnsi"/>
                <w:b/>
              </w:rPr>
            </w:pPr>
            <w:r w:rsidRPr="00C066BE">
              <w:rPr>
                <w:rFonts w:asciiTheme="minorHAnsi" w:hAnsiTheme="minorHAnsi"/>
                <w:b/>
              </w:rPr>
              <w:t>10:</w:t>
            </w:r>
            <w:r w:rsidR="00111B80" w:rsidRPr="00C066BE">
              <w:rPr>
                <w:rFonts w:asciiTheme="minorHAnsi" w:hAnsiTheme="minorHAnsi"/>
                <w:b/>
              </w:rPr>
              <w:t>3</w:t>
            </w:r>
            <w:r w:rsidR="004259E1" w:rsidRPr="00C066BE">
              <w:rPr>
                <w:rFonts w:asciiTheme="minorHAnsi" w:hAnsiTheme="minorHAnsi"/>
                <w:b/>
              </w:rPr>
              <w:t>0</w:t>
            </w:r>
            <w:r w:rsidRPr="00C066BE">
              <w:rPr>
                <w:rFonts w:asciiTheme="minorHAnsi" w:hAnsiTheme="minorHAnsi"/>
                <w:b/>
              </w:rPr>
              <w:t xml:space="preserve"> AM</w:t>
            </w:r>
          </w:p>
        </w:tc>
        <w:tc>
          <w:tcPr>
            <w:tcW w:w="8820" w:type="dxa"/>
            <w:gridSpan w:val="2"/>
            <w:shd w:val="clear" w:color="auto" w:fill="auto"/>
            <w:vAlign w:val="center"/>
          </w:tcPr>
          <w:p w:rsidR="0014277C" w:rsidRPr="00C066BE" w:rsidRDefault="00111B80" w:rsidP="00BC3FC6">
            <w:pPr>
              <w:spacing w:after="0" w:line="240" w:lineRule="auto"/>
              <w:rPr>
                <w:rFonts w:asciiTheme="minorHAnsi" w:hAnsiTheme="minorHAnsi"/>
                <w:b/>
                <w:u w:val="single"/>
              </w:rPr>
            </w:pPr>
            <w:r w:rsidRPr="00C066BE">
              <w:rPr>
                <w:rFonts w:asciiTheme="minorHAnsi" w:hAnsiTheme="minorHAnsi"/>
                <w:b/>
                <w:u w:val="single"/>
              </w:rPr>
              <w:t xml:space="preserve">Panel </w:t>
            </w:r>
            <w:r w:rsidR="00083ECE" w:rsidRPr="00C066BE">
              <w:rPr>
                <w:rFonts w:asciiTheme="minorHAnsi" w:hAnsiTheme="minorHAnsi"/>
                <w:b/>
                <w:u w:val="single"/>
              </w:rPr>
              <w:t>Session #1:</w:t>
            </w:r>
            <w:r w:rsidR="00083ECE" w:rsidRPr="00C066BE">
              <w:rPr>
                <w:rFonts w:asciiTheme="minorHAnsi" w:hAnsiTheme="minorHAnsi"/>
              </w:rPr>
              <w:t xml:space="preserve">  </w:t>
            </w:r>
            <w:r w:rsidR="00FF4FFF" w:rsidRPr="00C066BE">
              <w:rPr>
                <w:rFonts w:asciiTheme="minorHAnsi" w:hAnsiTheme="minorHAnsi"/>
              </w:rPr>
              <w:t>Validating Wireless Technology Against Legacy Measures</w:t>
            </w:r>
          </w:p>
        </w:tc>
      </w:tr>
      <w:tr w:rsidR="00111B80" w:rsidRPr="00C066BE" w:rsidTr="00C56D09">
        <w:trPr>
          <w:trHeight w:val="432"/>
        </w:trPr>
        <w:tc>
          <w:tcPr>
            <w:tcW w:w="1368" w:type="dxa"/>
            <w:shd w:val="clear" w:color="auto" w:fill="auto"/>
            <w:vAlign w:val="center"/>
          </w:tcPr>
          <w:p w:rsidR="00111B80" w:rsidRPr="00C066BE" w:rsidRDefault="00111B80" w:rsidP="00216AEC">
            <w:pPr>
              <w:spacing w:after="0" w:line="240" w:lineRule="auto"/>
              <w:rPr>
                <w:rFonts w:asciiTheme="minorHAnsi" w:hAnsiTheme="minorHAnsi"/>
                <w:b/>
              </w:rPr>
            </w:pPr>
          </w:p>
        </w:tc>
        <w:tc>
          <w:tcPr>
            <w:tcW w:w="1260" w:type="dxa"/>
            <w:shd w:val="clear" w:color="auto" w:fill="auto"/>
            <w:vAlign w:val="center"/>
          </w:tcPr>
          <w:p w:rsidR="00111B80" w:rsidRPr="00C066BE" w:rsidRDefault="00111B80" w:rsidP="00216AEC">
            <w:pPr>
              <w:spacing w:after="0" w:line="240" w:lineRule="auto"/>
              <w:rPr>
                <w:rFonts w:asciiTheme="minorHAnsi" w:hAnsiTheme="minorHAnsi"/>
                <w:u w:val="single"/>
              </w:rPr>
            </w:pPr>
            <w:r w:rsidRPr="00C066BE">
              <w:rPr>
                <w:rFonts w:asciiTheme="minorHAnsi" w:hAnsiTheme="minorHAnsi"/>
                <w:u w:val="single"/>
              </w:rPr>
              <w:t>Moderator</w:t>
            </w:r>
            <w:r w:rsidR="00FF4FFF" w:rsidRPr="00C066BE">
              <w:rPr>
                <w:rFonts w:asciiTheme="minorHAnsi" w:hAnsiTheme="minorHAnsi"/>
                <w:u w:val="single"/>
              </w:rPr>
              <w:t>s</w:t>
            </w:r>
            <w:r w:rsidRPr="00C066BE">
              <w:rPr>
                <w:rFonts w:asciiTheme="minorHAnsi" w:hAnsiTheme="minorHAnsi"/>
                <w:u w:val="single"/>
              </w:rPr>
              <w:t>:</w:t>
            </w:r>
          </w:p>
        </w:tc>
        <w:tc>
          <w:tcPr>
            <w:tcW w:w="7560" w:type="dxa"/>
            <w:shd w:val="clear" w:color="auto" w:fill="auto"/>
            <w:vAlign w:val="center"/>
          </w:tcPr>
          <w:p w:rsidR="00885E37" w:rsidRPr="00C066BE" w:rsidRDefault="00FF4FFF" w:rsidP="002C1E07">
            <w:pPr>
              <w:spacing w:after="0" w:line="240" w:lineRule="auto"/>
              <w:rPr>
                <w:rFonts w:asciiTheme="minorHAnsi" w:hAnsiTheme="minorHAnsi"/>
              </w:rPr>
            </w:pPr>
            <w:r w:rsidRPr="00C066BE">
              <w:rPr>
                <w:rFonts w:asciiTheme="minorHAnsi" w:hAnsiTheme="minorHAnsi"/>
                <w:b/>
              </w:rPr>
              <w:t>Paolo Bonato, PhD</w:t>
            </w:r>
            <w:r w:rsidRPr="00C066BE">
              <w:rPr>
                <w:rFonts w:asciiTheme="minorHAnsi" w:hAnsiTheme="minorHAnsi"/>
              </w:rPr>
              <w:t xml:space="preserve">, Harvard Medical School and </w:t>
            </w:r>
            <w:r w:rsidRPr="00C066BE">
              <w:rPr>
                <w:rFonts w:asciiTheme="minorHAnsi" w:hAnsiTheme="minorHAnsi"/>
                <w:b/>
              </w:rPr>
              <w:t>Donna Spruijt-Metz, PhD</w:t>
            </w:r>
            <w:r w:rsidRPr="00C066BE">
              <w:rPr>
                <w:rFonts w:asciiTheme="minorHAnsi" w:hAnsiTheme="minorHAnsi"/>
              </w:rPr>
              <w:t xml:space="preserve">, University of Southern California Center for Economic and Social Research, Director USC </w:t>
            </w:r>
            <w:proofErr w:type="spellStart"/>
            <w:r w:rsidRPr="00C066BE">
              <w:rPr>
                <w:rFonts w:asciiTheme="minorHAnsi" w:hAnsiTheme="minorHAnsi"/>
              </w:rPr>
              <w:t>mHealth</w:t>
            </w:r>
            <w:proofErr w:type="spellEnd"/>
            <w:r w:rsidRPr="00C066BE">
              <w:rPr>
                <w:rFonts w:asciiTheme="minorHAnsi" w:hAnsiTheme="minorHAnsi"/>
              </w:rPr>
              <w:t xml:space="preserve"> </w:t>
            </w:r>
            <w:proofErr w:type="spellStart"/>
            <w:r w:rsidRPr="00C066BE">
              <w:rPr>
                <w:rFonts w:asciiTheme="minorHAnsi" w:hAnsiTheme="minorHAnsi"/>
              </w:rPr>
              <w:t>Collaboratory</w:t>
            </w:r>
            <w:proofErr w:type="spellEnd"/>
          </w:p>
        </w:tc>
      </w:tr>
      <w:tr w:rsidR="00111B80" w:rsidRPr="00C066BE" w:rsidTr="00C56D09">
        <w:trPr>
          <w:trHeight w:val="20"/>
        </w:trPr>
        <w:tc>
          <w:tcPr>
            <w:tcW w:w="1368" w:type="dxa"/>
            <w:shd w:val="clear" w:color="auto" w:fill="auto"/>
            <w:vAlign w:val="center"/>
          </w:tcPr>
          <w:p w:rsidR="00111B80" w:rsidRPr="00C066BE" w:rsidRDefault="00111B80" w:rsidP="00216AEC">
            <w:pPr>
              <w:spacing w:after="0" w:line="240" w:lineRule="auto"/>
              <w:rPr>
                <w:rFonts w:asciiTheme="minorHAnsi" w:hAnsiTheme="minorHAnsi"/>
                <w:b/>
              </w:rPr>
            </w:pPr>
          </w:p>
        </w:tc>
        <w:tc>
          <w:tcPr>
            <w:tcW w:w="1260" w:type="dxa"/>
            <w:shd w:val="clear" w:color="auto" w:fill="auto"/>
            <w:vAlign w:val="center"/>
          </w:tcPr>
          <w:p w:rsidR="00111B80" w:rsidRPr="00C066BE" w:rsidRDefault="00111B80" w:rsidP="00216AEC">
            <w:pPr>
              <w:spacing w:after="0" w:line="240" w:lineRule="auto"/>
              <w:rPr>
                <w:rFonts w:asciiTheme="minorHAnsi" w:hAnsiTheme="minorHAnsi"/>
                <w:u w:val="single"/>
              </w:rPr>
            </w:pPr>
            <w:r w:rsidRPr="00C066BE">
              <w:rPr>
                <w:rFonts w:asciiTheme="minorHAnsi" w:hAnsiTheme="minorHAnsi"/>
                <w:u w:val="single"/>
              </w:rPr>
              <w:t>Panelists:</w:t>
            </w:r>
          </w:p>
        </w:tc>
        <w:tc>
          <w:tcPr>
            <w:tcW w:w="7560" w:type="dxa"/>
            <w:shd w:val="clear" w:color="auto" w:fill="auto"/>
            <w:vAlign w:val="center"/>
          </w:tcPr>
          <w:p w:rsidR="00885E37" w:rsidRPr="00C066BE" w:rsidRDefault="004561FB" w:rsidP="000075C1">
            <w:pPr>
              <w:spacing w:after="0" w:line="240" w:lineRule="auto"/>
              <w:rPr>
                <w:rFonts w:asciiTheme="minorHAnsi" w:hAnsiTheme="minorHAnsi"/>
              </w:rPr>
            </w:pPr>
            <w:r w:rsidRPr="00C066BE">
              <w:rPr>
                <w:rFonts w:asciiTheme="minorHAnsi" w:hAnsiTheme="minorHAnsi"/>
                <w:b/>
              </w:rPr>
              <w:t>Bonnie Spring, PhD</w:t>
            </w:r>
            <w:r w:rsidRPr="00C066BE">
              <w:rPr>
                <w:rFonts w:asciiTheme="minorHAnsi" w:hAnsiTheme="minorHAnsi"/>
              </w:rPr>
              <w:t xml:space="preserve">, Northwestern University; </w:t>
            </w:r>
            <w:r w:rsidRPr="00C066BE">
              <w:rPr>
                <w:rFonts w:asciiTheme="minorHAnsi" w:hAnsiTheme="minorHAnsi"/>
                <w:b/>
              </w:rPr>
              <w:t>Jack Stankovic, PhD</w:t>
            </w:r>
            <w:r w:rsidRPr="00C066BE">
              <w:rPr>
                <w:rFonts w:asciiTheme="minorHAnsi" w:hAnsiTheme="minorHAnsi"/>
              </w:rPr>
              <w:t xml:space="preserve">, University of Virginia; </w:t>
            </w:r>
            <w:r w:rsidRPr="00C066BE">
              <w:rPr>
                <w:rFonts w:asciiTheme="minorHAnsi" w:hAnsiTheme="minorHAnsi"/>
                <w:b/>
              </w:rPr>
              <w:t>Steven Steinhubl, MD</w:t>
            </w:r>
            <w:r w:rsidRPr="00C066BE">
              <w:rPr>
                <w:rFonts w:asciiTheme="minorHAnsi" w:hAnsiTheme="minorHAnsi"/>
              </w:rPr>
              <w:t xml:space="preserve">, </w:t>
            </w:r>
            <w:r w:rsidR="00FC0DCE" w:rsidRPr="00FC0DCE">
              <w:rPr>
                <w:rFonts w:asciiTheme="minorHAnsi" w:hAnsiTheme="minorHAnsi"/>
              </w:rPr>
              <w:t>Scripps Translational Science Institute</w:t>
            </w:r>
          </w:p>
        </w:tc>
      </w:tr>
      <w:tr w:rsidR="00EF767F" w:rsidRPr="00C066BE" w:rsidTr="00C56D09">
        <w:trPr>
          <w:trHeight w:val="20"/>
        </w:trPr>
        <w:tc>
          <w:tcPr>
            <w:tcW w:w="1368" w:type="dxa"/>
            <w:shd w:val="clear" w:color="auto" w:fill="auto"/>
            <w:vAlign w:val="center"/>
          </w:tcPr>
          <w:p w:rsidR="00EF767F" w:rsidRPr="00C066BE" w:rsidRDefault="00EF767F" w:rsidP="00216AEC">
            <w:pPr>
              <w:spacing w:after="0" w:line="240" w:lineRule="auto"/>
              <w:rPr>
                <w:rFonts w:asciiTheme="minorHAnsi" w:hAnsiTheme="minorHAnsi"/>
                <w:b/>
              </w:rPr>
            </w:pPr>
          </w:p>
        </w:tc>
        <w:tc>
          <w:tcPr>
            <w:tcW w:w="1260" w:type="dxa"/>
            <w:shd w:val="clear" w:color="auto" w:fill="auto"/>
            <w:vAlign w:val="center"/>
          </w:tcPr>
          <w:p w:rsidR="00EF767F" w:rsidRPr="00C066BE" w:rsidRDefault="00EF767F" w:rsidP="00216AEC">
            <w:pPr>
              <w:spacing w:after="0" w:line="240" w:lineRule="auto"/>
              <w:rPr>
                <w:rFonts w:asciiTheme="minorHAnsi" w:hAnsiTheme="minorHAnsi"/>
              </w:rPr>
            </w:pPr>
          </w:p>
        </w:tc>
        <w:tc>
          <w:tcPr>
            <w:tcW w:w="7560" w:type="dxa"/>
            <w:shd w:val="clear" w:color="auto" w:fill="auto"/>
            <w:vAlign w:val="center"/>
          </w:tcPr>
          <w:p w:rsidR="00885E37" w:rsidRPr="00C066BE" w:rsidRDefault="00885E37" w:rsidP="00EF767F">
            <w:pPr>
              <w:spacing w:after="0" w:line="240" w:lineRule="auto"/>
              <w:rPr>
                <w:rFonts w:asciiTheme="minorHAnsi" w:hAnsiTheme="minorHAnsi"/>
              </w:rPr>
            </w:pPr>
          </w:p>
        </w:tc>
      </w:tr>
      <w:tr w:rsidR="0014277C" w:rsidRPr="00C066BE" w:rsidTr="00216AEC">
        <w:trPr>
          <w:trHeight w:val="432"/>
        </w:trPr>
        <w:tc>
          <w:tcPr>
            <w:tcW w:w="1368" w:type="dxa"/>
            <w:shd w:val="clear" w:color="auto" w:fill="auto"/>
            <w:vAlign w:val="center"/>
          </w:tcPr>
          <w:p w:rsidR="0014277C" w:rsidRPr="00C066BE" w:rsidRDefault="00111B80" w:rsidP="00216AEC">
            <w:pPr>
              <w:spacing w:after="0" w:line="240" w:lineRule="auto"/>
              <w:rPr>
                <w:rFonts w:asciiTheme="minorHAnsi" w:hAnsiTheme="minorHAnsi"/>
                <w:b/>
              </w:rPr>
            </w:pPr>
            <w:r w:rsidRPr="00C066BE">
              <w:rPr>
                <w:rFonts w:asciiTheme="minorHAnsi" w:hAnsiTheme="minorHAnsi"/>
                <w:b/>
              </w:rPr>
              <w:t>11:10 AM</w:t>
            </w:r>
          </w:p>
        </w:tc>
        <w:tc>
          <w:tcPr>
            <w:tcW w:w="8820" w:type="dxa"/>
            <w:gridSpan w:val="2"/>
            <w:shd w:val="clear" w:color="auto" w:fill="auto"/>
            <w:vAlign w:val="center"/>
          </w:tcPr>
          <w:p w:rsidR="0014277C" w:rsidRPr="00C066BE" w:rsidRDefault="00111B80" w:rsidP="00587A19">
            <w:pPr>
              <w:spacing w:after="0" w:line="240" w:lineRule="auto"/>
              <w:rPr>
                <w:rFonts w:asciiTheme="minorHAnsi" w:eastAsia="Times New Roman" w:hAnsiTheme="minorHAnsi"/>
                <w:iCs/>
              </w:rPr>
            </w:pPr>
            <w:r w:rsidRPr="00C066BE">
              <w:rPr>
                <w:rFonts w:asciiTheme="minorHAnsi" w:eastAsia="Times New Roman" w:hAnsiTheme="minorHAnsi"/>
                <w:b/>
                <w:iCs/>
                <w:u w:val="single"/>
              </w:rPr>
              <w:t>Technical Session #2:</w:t>
            </w:r>
            <w:r w:rsidRPr="00C066BE">
              <w:rPr>
                <w:rFonts w:asciiTheme="minorHAnsi" w:eastAsia="Times New Roman" w:hAnsiTheme="minorHAnsi"/>
                <w:iCs/>
              </w:rPr>
              <w:t xml:space="preserve">  </w:t>
            </w:r>
            <w:r w:rsidR="00766BD7" w:rsidRPr="00C066BE">
              <w:rPr>
                <w:rFonts w:asciiTheme="minorHAnsi" w:eastAsia="Times New Roman" w:hAnsiTheme="minorHAnsi"/>
                <w:iCs/>
              </w:rPr>
              <w:t>Cancer Screening and Treatment</w:t>
            </w:r>
          </w:p>
        </w:tc>
      </w:tr>
      <w:tr w:rsidR="00457549" w:rsidRPr="00C066BE" w:rsidTr="00216AEC">
        <w:trPr>
          <w:trHeight w:val="432"/>
        </w:trPr>
        <w:tc>
          <w:tcPr>
            <w:tcW w:w="1368" w:type="dxa"/>
            <w:shd w:val="clear" w:color="auto" w:fill="auto"/>
            <w:vAlign w:val="center"/>
          </w:tcPr>
          <w:p w:rsidR="00457549" w:rsidRPr="00C066BE" w:rsidRDefault="00457549" w:rsidP="00216AEC">
            <w:pPr>
              <w:spacing w:after="0" w:line="240" w:lineRule="auto"/>
              <w:rPr>
                <w:rFonts w:asciiTheme="minorHAnsi" w:hAnsiTheme="minorHAnsi"/>
                <w:b/>
              </w:rPr>
            </w:pPr>
          </w:p>
        </w:tc>
        <w:tc>
          <w:tcPr>
            <w:tcW w:w="8820" w:type="dxa"/>
            <w:gridSpan w:val="2"/>
            <w:shd w:val="clear" w:color="auto" w:fill="auto"/>
            <w:vAlign w:val="center"/>
          </w:tcPr>
          <w:p w:rsidR="00457549" w:rsidRPr="00C066BE" w:rsidRDefault="00457549" w:rsidP="00766BD7">
            <w:pPr>
              <w:pStyle w:val="NoSpacing1"/>
              <w:rPr>
                <w:rFonts w:asciiTheme="minorHAnsi" w:eastAsia="Times New Roman" w:hAnsiTheme="minorHAnsi"/>
                <w:b/>
              </w:rPr>
            </w:pPr>
            <w:r w:rsidRPr="00C066BE">
              <w:rPr>
                <w:rFonts w:asciiTheme="minorHAnsi" w:eastAsia="Times New Roman" w:hAnsiTheme="minorHAnsi"/>
                <w:u w:val="single"/>
              </w:rPr>
              <w:t>Session Chair:</w:t>
            </w:r>
            <w:r w:rsidR="003C4B0C" w:rsidRPr="00C066BE">
              <w:rPr>
                <w:rFonts w:asciiTheme="minorHAnsi" w:eastAsia="Times New Roman" w:hAnsiTheme="minorHAnsi"/>
                <w:b/>
              </w:rPr>
              <w:t xml:space="preserve">  </w:t>
            </w:r>
            <w:r w:rsidR="00766BD7" w:rsidRPr="00C066BE">
              <w:rPr>
                <w:rFonts w:asciiTheme="minorHAnsi" w:eastAsia="Times New Roman" w:hAnsiTheme="minorHAnsi"/>
                <w:b/>
              </w:rPr>
              <w:t>Carol Weil, JD</w:t>
            </w:r>
            <w:r w:rsidR="00766BD7" w:rsidRPr="00C066BE">
              <w:rPr>
                <w:rFonts w:asciiTheme="minorHAnsi" w:eastAsia="Times New Roman" w:hAnsiTheme="minorHAnsi"/>
              </w:rPr>
              <w:t>, National Cancer Institute, NIH</w:t>
            </w:r>
          </w:p>
        </w:tc>
      </w:tr>
      <w:tr w:rsidR="0014277C" w:rsidRPr="00C066BE" w:rsidTr="00216AEC">
        <w:trPr>
          <w:trHeight w:val="432"/>
        </w:trPr>
        <w:tc>
          <w:tcPr>
            <w:tcW w:w="1368" w:type="dxa"/>
            <w:shd w:val="clear" w:color="auto" w:fill="auto"/>
            <w:vAlign w:val="center"/>
          </w:tcPr>
          <w:p w:rsidR="0014277C" w:rsidRPr="00C066BE" w:rsidRDefault="0014277C" w:rsidP="00216AEC">
            <w:pPr>
              <w:spacing w:after="0" w:line="240" w:lineRule="auto"/>
              <w:rPr>
                <w:rFonts w:asciiTheme="minorHAnsi" w:hAnsiTheme="minorHAnsi"/>
                <w:b/>
              </w:rPr>
            </w:pPr>
          </w:p>
        </w:tc>
        <w:tc>
          <w:tcPr>
            <w:tcW w:w="8820" w:type="dxa"/>
            <w:gridSpan w:val="2"/>
            <w:shd w:val="clear" w:color="auto" w:fill="auto"/>
            <w:vAlign w:val="center"/>
          </w:tcPr>
          <w:p w:rsidR="0014277C" w:rsidRPr="00C066BE" w:rsidRDefault="00D96C1D" w:rsidP="00457549">
            <w:pPr>
              <w:pStyle w:val="NoSpacing1"/>
              <w:rPr>
                <w:rFonts w:asciiTheme="minorHAnsi" w:hAnsiTheme="minorHAnsi" w:cs="Calibri"/>
                <w:b/>
              </w:rPr>
            </w:pPr>
            <w:r w:rsidRPr="00C066BE">
              <w:rPr>
                <w:rFonts w:asciiTheme="minorHAnsi" w:hAnsiTheme="minorHAnsi"/>
                <w:b/>
                <w:bCs/>
                <w:i/>
                <w:iCs/>
                <w:color w:val="000000"/>
                <w:szCs w:val="26"/>
              </w:rPr>
              <w:t>2.1 Research Abstract: Lessons Learned From a Yearlong Deployment of Customizable Breast Cancer Tablet Computers</w:t>
            </w:r>
          </w:p>
        </w:tc>
      </w:tr>
      <w:tr w:rsidR="0014277C" w:rsidRPr="00C066BE" w:rsidTr="001B4EBA">
        <w:trPr>
          <w:trHeight w:val="74"/>
        </w:trPr>
        <w:tc>
          <w:tcPr>
            <w:tcW w:w="1368" w:type="dxa"/>
            <w:shd w:val="clear" w:color="auto" w:fill="auto"/>
            <w:vAlign w:val="center"/>
          </w:tcPr>
          <w:p w:rsidR="0014277C" w:rsidRPr="00C066BE" w:rsidRDefault="0014277C" w:rsidP="00216AEC">
            <w:pPr>
              <w:spacing w:after="0" w:line="240" w:lineRule="auto"/>
              <w:rPr>
                <w:rFonts w:asciiTheme="minorHAnsi" w:hAnsiTheme="minorHAnsi"/>
                <w:b/>
              </w:rPr>
            </w:pPr>
          </w:p>
        </w:tc>
        <w:tc>
          <w:tcPr>
            <w:tcW w:w="8820" w:type="dxa"/>
            <w:gridSpan w:val="2"/>
            <w:shd w:val="clear" w:color="auto" w:fill="auto"/>
            <w:vAlign w:val="center"/>
          </w:tcPr>
          <w:p w:rsidR="0014277C" w:rsidRPr="00C066BE" w:rsidRDefault="00D96C1D" w:rsidP="001B1714">
            <w:pPr>
              <w:spacing w:after="0" w:line="240" w:lineRule="auto"/>
              <w:rPr>
                <w:rFonts w:asciiTheme="minorHAnsi" w:eastAsia="Times New Roman" w:hAnsiTheme="minorHAnsi"/>
                <w:i/>
                <w:iCs/>
              </w:rPr>
            </w:pPr>
            <w:r w:rsidRPr="00C066BE">
              <w:rPr>
                <w:rFonts w:asciiTheme="minorHAnsi" w:eastAsia="Times New Roman" w:hAnsiTheme="minorHAnsi"/>
                <w:i/>
                <w:iCs/>
              </w:rPr>
              <w:t xml:space="preserve">Jacobs, Maia; Clawson, James; </w:t>
            </w:r>
            <w:proofErr w:type="spellStart"/>
            <w:r w:rsidRPr="00C066BE">
              <w:rPr>
                <w:rFonts w:asciiTheme="minorHAnsi" w:eastAsia="Times New Roman" w:hAnsiTheme="minorHAnsi"/>
                <w:i/>
                <w:iCs/>
              </w:rPr>
              <w:t>Mynatt</w:t>
            </w:r>
            <w:proofErr w:type="spellEnd"/>
            <w:r w:rsidRPr="00C066BE">
              <w:rPr>
                <w:rFonts w:asciiTheme="minorHAnsi" w:eastAsia="Times New Roman" w:hAnsiTheme="minorHAnsi"/>
                <w:i/>
                <w:iCs/>
              </w:rPr>
              <w:t>, Elizabeth</w:t>
            </w:r>
          </w:p>
        </w:tc>
      </w:tr>
      <w:tr w:rsidR="0014277C" w:rsidRPr="00C066BE" w:rsidTr="00216AEC">
        <w:trPr>
          <w:trHeight w:val="432"/>
        </w:trPr>
        <w:tc>
          <w:tcPr>
            <w:tcW w:w="1368" w:type="dxa"/>
            <w:shd w:val="clear" w:color="auto" w:fill="auto"/>
            <w:vAlign w:val="center"/>
          </w:tcPr>
          <w:p w:rsidR="0014277C" w:rsidRPr="00C066BE" w:rsidRDefault="0014277C" w:rsidP="00216AEC">
            <w:pPr>
              <w:spacing w:after="0" w:line="240" w:lineRule="auto"/>
              <w:rPr>
                <w:rFonts w:asciiTheme="minorHAnsi" w:hAnsiTheme="minorHAnsi"/>
                <w:b/>
              </w:rPr>
            </w:pPr>
          </w:p>
        </w:tc>
        <w:tc>
          <w:tcPr>
            <w:tcW w:w="8820" w:type="dxa"/>
            <w:gridSpan w:val="2"/>
            <w:shd w:val="clear" w:color="auto" w:fill="auto"/>
            <w:vAlign w:val="center"/>
          </w:tcPr>
          <w:p w:rsidR="0014277C" w:rsidRPr="00C066BE" w:rsidRDefault="00D96C1D" w:rsidP="002A4482">
            <w:pPr>
              <w:spacing w:after="0" w:line="240" w:lineRule="auto"/>
              <w:rPr>
                <w:rFonts w:asciiTheme="minorHAnsi" w:eastAsia="Times New Roman" w:hAnsiTheme="minorHAnsi"/>
                <w:b/>
                <w:i/>
              </w:rPr>
            </w:pPr>
            <w:r w:rsidRPr="00C066BE">
              <w:rPr>
                <w:rFonts w:asciiTheme="minorHAnsi" w:eastAsia="Times New Roman" w:hAnsiTheme="minorHAnsi"/>
                <w:b/>
                <w:i/>
              </w:rPr>
              <w:t xml:space="preserve">2.2 Research Abstract: Wireless </w:t>
            </w:r>
            <w:r w:rsidR="002A4482" w:rsidRPr="00C066BE">
              <w:rPr>
                <w:rFonts w:asciiTheme="minorHAnsi" w:eastAsia="Times New Roman" w:hAnsiTheme="minorHAnsi"/>
                <w:b/>
                <w:i/>
              </w:rPr>
              <w:t>M</w:t>
            </w:r>
            <w:r w:rsidRPr="00C066BE">
              <w:rPr>
                <w:rFonts w:asciiTheme="minorHAnsi" w:eastAsia="Times New Roman" w:hAnsiTheme="minorHAnsi"/>
                <w:b/>
                <w:i/>
              </w:rPr>
              <w:t xml:space="preserve">onitoring of </w:t>
            </w:r>
            <w:r w:rsidR="002A4482" w:rsidRPr="00C066BE">
              <w:rPr>
                <w:rFonts w:asciiTheme="minorHAnsi" w:eastAsia="Times New Roman" w:hAnsiTheme="minorHAnsi"/>
                <w:b/>
                <w:i/>
              </w:rPr>
              <w:t>I</w:t>
            </w:r>
            <w:r w:rsidRPr="00C066BE">
              <w:rPr>
                <w:rFonts w:asciiTheme="minorHAnsi" w:eastAsia="Times New Roman" w:hAnsiTheme="minorHAnsi"/>
                <w:b/>
                <w:i/>
              </w:rPr>
              <w:t xml:space="preserve">npatient </w:t>
            </w:r>
            <w:r w:rsidR="002A4482" w:rsidRPr="00C066BE">
              <w:rPr>
                <w:rFonts w:asciiTheme="minorHAnsi" w:eastAsia="Times New Roman" w:hAnsiTheme="minorHAnsi"/>
                <w:b/>
                <w:i/>
              </w:rPr>
              <w:t>M</w:t>
            </w:r>
            <w:r w:rsidRPr="00C066BE">
              <w:rPr>
                <w:rFonts w:asciiTheme="minorHAnsi" w:eastAsia="Times New Roman" w:hAnsiTheme="minorHAnsi"/>
                <w:b/>
                <w:i/>
              </w:rPr>
              <w:t xml:space="preserve">obility </w:t>
            </w:r>
            <w:r w:rsidR="002A4482" w:rsidRPr="00C066BE">
              <w:rPr>
                <w:rFonts w:asciiTheme="minorHAnsi" w:eastAsia="Times New Roman" w:hAnsiTheme="minorHAnsi"/>
                <w:b/>
                <w:i/>
              </w:rPr>
              <w:t>A</w:t>
            </w:r>
            <w:r w:rsidRPr="00C066BE">
              <w:rPr>
                <w:rFonts w:asciiTheme="minorHAnsi" w:eastAsia="Times New Roman" w:hAnsiTheme="minorHAnsi"/>
                <w:b/>
                <w:i/>
              </w:rPr>
              <w:t xml:space="preserve">fter </w:t>
            </w:r>
            <w:r w:rsidR="002A4482" w:rsidRPr="00C066BE">
              <w:rPr>
                <w:rFonts w:asciiTheme="minorHAnsi" w:eastAsia="Times New Roman" w:hAnsiTheme="minorHAnsi"/>
                <w:b/>
                <w:i/>
              </w:rPr>
              <w:t>C</w:t>
            </w:r>
            <w:r w:rsidRPr="00C066BE">
              <w:rPr>
                <w:rFonts w:asciiTheme="minorHAnsi" w:eastAsia="Times New Roman" w:hAnsiTheme="minorHAnsi"/>
                <w:b/>
                <w:i/>
              </w:rPr>
              <w:t xml:space="preserve">ancer </w:t>
            </w:r>
            <w:r w:rsidR="002A4482" w:rsidRPr="00C066BE">
              <w:rPr>
                <w:rFonts w:asciiTheme="minorHAnsi" w:eastAsia="Times New Roman" w:hAnsiTheme="minorHAnsi"/>
                <w:b/>
                <w:i/>
              </w:rPr>
              <w:t>S</w:t>
            </w:r>
            <w:r w:rsidRPr="00C066BE">
              <w:rPr>
                <w:rFonts w:asciiTheme="minorHAnsi" w:eastAsia="Times New Roman" w:hAnsiTheme="minorHAnsi"/>
                <w:b/>
                <w:i/>
              </w:rPr>
              <w:t>urgery: Prediction of 30-day</w:t>
            </w:r>
            <w:r w:rsidR="002A4482" w:rsidRPr="00C066BE">
              <w:rPr>
                <w:rFonts w:asciiTheme="minorHAnsi" w:eastAsia="Times New Roman" w:hAnsiTheme="minorHAnsi"/>
                <w:b/>
                <w:i/>
              </w:rPr>
              <w:t xml:space="preserve"> R</w:t>
            </w:r>
            <w:r w:rsidRPr="00C066BE">
              <w:rPr>
                <w:rFonts w:asciiTheme="minorHAnsi" w:eastAsia="Times New Roman" w:hAnsiTheme="minorHAnsi"/>
                <w:b/>
                <w:i/>
              </w:rPr>
              <w:t>eadmission</w:t>
            </w:r>
          </w:p>
        </w:tc>
      </w:tr>
      <w:tr w:rsidR="005448E3" w:rsidRPr="00C066BE" w:rsidTr="00216AEC">
        <w:trPr>
          <w:trHeight w:val="432"/>
        </w:trPr>
        <w:tc>
          <w:tcPr>
            <w:tcW w:w="1368" w:type="dxa"/>
            <w:shd w:val="clear" w:color="auto" w:fill="auto"/>
            <w:vAlign w:val="center"/>
          </w:tcPr>
          <w:p w:rsidR="005448E3" w:rsidRPr="00C066BE" w:rsidRDefault="005448E3" w:rsidP="00216AEC">
            <w:pPr>
              <w:spacing w:after="0" w:line="240" w:lineRule="auto"/>
              <w:rPr>
                <w:rFonts w:asciiTheme="minorHAnsi" w:hAnsiTheme="minorHAnsi"/>
                <w:b/>
              </w:rPr>
            </w:pPr>
          </w:p>
        </w:tc>
        <w:tc>
          <w:tcPr>
            <w:tcW w:w="8820" w:type="dxa"/>
            <w:gridSpan w:val="2"/>
            <w:shd w:val="clear" w:color="auto" w:fill="auto"/>
            <w:vAlign w:val="center"/>
          </w:tcPr>
          <w:p w:rsidR="005448E3" w:rsidRPr="00C066BE" w:rsidRDefault="00D96C1D" w:rsidP="006E5F01">
            <w:pPr>
              <w:spacing w:after="0" w:line="240" w:lineRule="auto"/>
              <w:rPr>
                <w:rFonts w:asciiTheme="minorHAnsi" w:eastAsia="Times New Roman" w:hAnsiTheme="minorHAnsi"/>
                <w:i/>
              </w:rPr>
            </w:pPr>
            <w:r w:rsidRPr="00C066BE">
              <w:rPr>
                <w:rFonts w:asciiTheme="minorHAnsi" w:eastAsia="Times New Roman" w:hAnsiTheme="minorHAnsi"/>
                <w:i/>
              </w:rPr>
              <w:t xml:space="preserve">Low, Carissa; </w:t>
            </w:r>
            <w:proofErr w:type="spellStart"/>
            <w:r w:rsidRPr="00C066BE">
              <w:rPr>
                <w:rFonts w:asciiTheme="minorHAnsi" w:eastAsia="Times New Roman" w:hAnsiTheme="minorHAnsi"/>
                <w:i/>
              </w:rPr>
              <w:t>Bovbjerg</w:t>
            </w:r>
            <w:proofErr w:type="spellEnd"/>
            <w:r w:rsidRPr="00C066BE">
              <w:rPr>
                <w:rFonts w:asciiTheme="minorHAnsi" w:eastAsia="Times New Roman" w:hAnsiTheme="minorHAnsi"/>
                <w:i/>
              </w:rPr>
              <w:t xml:space="preserve">, Dana; </w:t>
            </w:r>
            <w:proofErr w:type="spellStart"/>
            <w:r w:rsidRPr="00C066BE">
              <w:rPr>
                <w:rFonts w:asciiTheme="minorHAnsi" w:eastAsia="Times New Roman" w:hAnsiTheme="minorHAnsi"/>
                <w:i/>
              </w:rPr>
              <w:t>Ahrendt</w:t>
            </w:r>
            <w:proofErr w:type="spellEnd"/>
            <w:r w:rsidRPr="00C066BE">
              <w:rPr>
                <w:rFonts w:asciiTheme="minorHAnsi" w:eastAsia="Times New Roman" w:hAnsiTheme="minorHAnsi"/>
                <w:i/>
              </w:rPr>
              <w:t xml:space="preserve">, Steven; </w:t>
            </w:r>
            <w:proofErr w:type="spellStart"/>
            <w:r w:rsidRPr="00C066BE">
              <w:rPr>
                <w:rFonts w:asciiTheme="minorHAnsi" w:eastAsia="Times New Roman" w:hAnsiTheme="minorHAnsi"/>
                <w:i/>
              </w:rPr>
              <w:t>Choudry</w:t>
            </w:r>
            <w:proofErr w:type="spellEnd"/>
            <w:r w:rsidRPr="00C066BE">
              <w:rPr>
                <w:rFonts w:asciiTheme="minorHAnsi" w:eastAsia="Times New Roman" w:hAnsiTheme="minorHAnsi"/>
                <w:i/>
              </w:rPr>
              <w:t xml:space="preserve">, M. Haroon; </w:t>
            </w:r>
            <w:proofErr w:type="spellStart"/>
            <w:r w:rsidRPr="00C066BE">
              <w:rPr>
                <w:rFonts w:asciiTheme="minorHAnsi" w:eastAsia="Times New Roman" w:hAnsiTheme="minorHAnsi"/>
                <w:i/>
              </w:rPr>
              <w:t>Holtzman</w:t>
            </w:r>
            <w:proofErr w:type="spellEnd"/>
            <w:r w:rsidRPr="00C066BE">
              <w:rPr>
                <w:rFonts w:asciiTheme="minorHAnsi" w:eastAsia="Times New Roman" w:hAnsiTheme="minorHAnsi"/>
                <w:i/>
              </w:rPr>
              <w:t xml:space="preserve">, Matthew; Jones, Heather; </w:t>
            </w:r>
            <w:proofErr w:type="spellStart"/>
            <w:r w:rsidRPr="00C066BE">
              <w:rPr>
                <w:rFonts w:asciiTheme="minorHAnsi" w:eastAsia="Times New Roman" w:hAnsiTheme="minorHAnsi"/>
                <w:i/>
              </w:rPr>
              <w:t>Pingpank</w:t>
            </w:r>
            <w:proofErr w:type="spellEnd"/>
            <w:r w:rsidRPr="00C066BE">
              <w:rPr>
                <w:rFonts w:asciiTheme="minorHAnsi" w:eastAsia="Times New Roman" w:hAnsiTheme="minorHAnsi"/>
                <w:i/>
              </w:rPr>
              <w:t xml:space="preserve">, James; </w:t>
            </w:r>
            <w:proofErr w:type="spellStart"/>
            <w:r w:rsidRPr="00C066BE">
              <w:rPr>
                <w:rFonts w:asciiTheme="minorHAnsi" w:eastAsia="Times New Roman" w:hAnsiTheme="minorHAnsi"/>
                <w:i/>
              </w:rPr>
              <w:t>Ramalingam</w:t>
            </w:r>
            <w:proofErr w:type="spellEnd"/>
            <w:r w:rsidRPr="00C066BE">
              <w:rPr>
                <w:rFonts w:asciiTheme="minorHAnsi" w:eastAsia="Times New Roman" w:hAnsiTheme="minorHAnsi"/>
                <w:i/>
              </w:rPr>
              <w:t xml:space="preserve">, </w:t>
            </w:r>
            <w:proofErr w:type="spellStart"/>
            <w:r w:rsidRPr="00C066BE">
              <w:rPr>
                <w:rFonts w:asciiTheme="minorHAnsi" w:eastAsia="Times New Roman" w:hAnsiTheme="minorHAnsi"/>
                <w:i/>
              </w:rPr>
              <w:t>Lekshmi</w:t>
            </w:r>
            <w:proofErr w:type="spellEnd"/>
            <w:r w:rsidRPr="00C066BE">
              <w:rPr>
                <w:rFonts w:asciiTheme="minorHAnsi" w:eastAsia="Times New Roman" w:hAnsiTheme="minorHAnsi"/>
                <w:i/>
              </w:rPr>
              <w:t xml:space="preserve">; </w:t>
            </w:r>
            <w:proofErr w:type="spellStart"/>
            <w:r w:rsidRPr="00C066BE">
              <w:rPr>
                <w:rFonts w:asciiTheme="minorHAnsi" w:eastAsia="Times New Roman" w:hAnsiTheme="minorHAnsi"/>
                <w:i/>
              </w:rPr>
              <w:t>Zeh</w:t>
            </w:r>
            <w:proofErr w:type="spellEnd"/>
            <w:r w:rsidRPr="00C066BE">
              <w:rPr>
                <w:rFonts w:asciiTheme="minorHAnsi" w:eastAsia="Times New Roman" w:hAnsiTheme="minorHAnsi"/>
                <w:i/>
              </w:rPr>
              <w:t xml:space="preserve">, Herbert; </w:t>
            </w:r>
            <w:proofErr w:type="spellStart"/>
            <w:r w:rsidRPr="00C066BE">
              <w:rPr>
                <w:rFonts w:asciiTheme="minorHAnsi" w:eastAsia="Times New Roman" w:hAnsiTheme="minorHAnsi"/>
                <w:i/>
              </w:rPr>
              <w:t>Zureikat</w:t>
            </w:r>
            <w:proofErr w:type="spellEnd"/>
            <w:r w:rsidRPr="00C066BE">
              <w:rPr>
                <w:rFonts w:asciiTheme="minorHAnsi" w:eastAsia="Times New Roman" w:hAnsiTheme="minorHAnsi"/>
                <w:i/>
              </w:rPr>
              <w:t xml:space="preserve">, </w:t>
            </w:r>
            <w:proofErr w:type="spellStart"/>
            <w:r w:rsidRPr="00C066BE">
              <w:rPr>
                <w:rFonts w:asciiTheme="minorHAnsi" w:eastAsia="Times New Roman" w:hAnsiTheme="minorHAnsi"/>
                <w:i/>
              </w:rPr>
              <w:t>Amer</w:t>
            </w:r>
            <w:proofErr w:type="spellEnd"/>
            <w:r w:rsidRPr="00C066BE">
              <w:rPr>
                <w:rFonts w:asciiTheme="minorHAnsi" w:eastAsia="Times New Roman" w:hAnsiTheme="minorHAnsi"/>
                <w:i/>
              </w:rPr>
              <w:t>; Bartlett, David</w:t>
            </w:r>
          </w:p>
        </w:tc>
      </w:tr>
      <w:tr w:rsidR="0014277C" w:rsidRPr="00C066BE" w:rsidTr="005448E3">
        <w:trPr>
          <w:trHeight w:val="432"/>
        </w:trPr>
        <w:tc>
          <w:tcPr>
            <w:tcW w:w="1368" w:type="dxa"/>
            <w:shd w:val="clear" w:color="auto" w:fill="auto"/>
            <w:vAlign w:val="center"/>
          </w:tcPr>
          <w:p w:rsidR="0014277C" w:rsidRPr="00C066BE" w:rsidRDefault="0014277C" w:rsidP="00216AEC">
            <w:pPr>
              <w:spacing w:after="0" w:line="240" w:lineRule="auto"/>
              <w:rPr>
                <w:rFonts w:asciiTheme="minorHAnsi" w:hAnsiTheme="minorHAnsi"/>
                <w:b/>
              </w:rPr>
            </w:pPr>
          </w:p>
        </w:tc>
        <w:tc>
          <w:tcPr>
            <w:tcW w:w="8820" w:type="dxa"/>
            <w:gridSpan w:val="2"/>
            <w:shd w:val="clear" w:color="auto" w:fill="auto"/>
            <w:vAlign w:val="center"/>
          </w:tcPr>
          <w:p w:rsidR="0014277C" w:rsidRPr="00C066BE" w:rsidRDefault="00D96C1D" w:rsidP="00457549">
            <w:pPr>
              <w:spacing w:after="0" w:line="240" w:lineRule="auto"/>
              <w:rPr>
                <w:rFonts w:asciiTheme="minorHAnsi" w:eastAsia="Times New Roman" w:hAnsiTheme="minorHAnsi"/>
                <w:b/>
                <w:i/>
                <w:iCs/>
              </w:rPr>
            </w:pPr>
            <w:r w:rsidRPr="00C066BE">
              <w:rPr>
                <w:rFonts w:asciiTheme="minorHAnsi" w:hAnsiTheme="minorHAnsi"/>
                <w:b/>
                <w:bCs/>
                <w:i/>
                <w:iCs/>
                <w:color w:val="000000"/>
                <w:szCs w:val="26"/>
              </w:rPr>
              <w:t>2.3 Research Abstract: The Privacy Concerns of Oncology Patients In Using Telemedicine</w:t>
            </w:r>
          </w:p>
        </w:tc>
      </w:tr>
      <w:tr w:rsidR="0014277C" w:rsidRPr="00C066BE" w:rsidTr="00216AEC">
        <w:trPr>
          <w:trHeight w:val="432"/>
        </w:trPr>
        <w:tc>
          <w:tcPr>
            <w:tcW w:w="1368" w:type="dxa"/>
            <w:shd w:val="clear" w:color="auto" w:fill="auto"/>
            <w:vAlign w:val="center"/>
          </w:tcPr>
          <w:p w:rsidR="0014277C" w:rsidRPr="00C066BE" w:rsidRDefault="0014277C" w:rsidP="00216AEC">
            <w:pPr>
              <w:spacing w:after="0" w:line="240" w:lineRule="auto"/>
              <w:rPr>
                <w:rFonts w:asciiTheme="minorHAnsi" w:hAnsiTheme="minorHAnsi"/>
                <w:b/>
                <w:sz w:val="20"/>
                <w:szCs w:val="20"/>
              </w:rPr>
            </w:pPr>
          </w:p>
        </w:tc>
        <w:tc>
          <w:tcPr>
            <w:tcW w:w="8820" w:type="dxa"/>
            <w:gridSpan w:val="2"/>
            <w:shd w:val="clear" w:color="auto" w:fill="auto"/>
            <w:vAlign w:val="center"/>
          </w:tcPr>
          <w:p w:rsidR="00C211D1" w:rsidRPr="00C066BE" w:rsidRDefault="00371321" w:rsidP="00F07252">
            <w:pPr>
              <w:spacing w:after="0" w:line="240" w:lineRule="auto"/>
              <w:rPr>
                <w:rFonts w:asciiTheme="minorHAnsi" w:hAnsiTheme="minorHAnsi"/>
                <w:i/>
                <w:sz w:val="20"/>
                <w:szCs w:val="20"/>
              </w:rPr>
            </w:pPr>
            <w:proofErr w:type="spellStart"/>
            <w:r w:rsidRPr="00C066BE">
              <w:rPr>
                <w:rFonts w:asciiTheme="minorHAnsi" w:hAnsiTheme="minorHAnsi"/>
                <w:i/>
                <w:sz w:val="20"/>
                <w:szCs w:val="20"/>
              </w:rPr>
              <w:t>Shahrokni</w:t>
            </w:r>
            <w:proofErr w:type="spellEnd"/>
            <w:r w:rsidRPr="00C066BE">
              <w:rPr>
                <w:rFonts w:asciiTheme="minorHAnsi" w:hAnsiTheme="minorHAnsi"/>
                <w:i/>
                <w:sz w:val="20"/>
                <w:szCs w:val="20"/>
              </w:rPr>
              <w:t xml:space="preserve">, Armin; </w:t>
            </w:r>
            <w:proofErr w:type="spellStart"/>
            <w:r w:rsidRPr="00C066BE">
              <w:rPr>
                <w:rFonts w:asciiTheme="minorHAnsi" w:hAnsiTheme="minorHAnsi"/>
                <w:i/>
                <w:sz w:val="20"/>
                <w:szCs w:val="20"/>
              </w:rPr>
              <w:t>Borgovan</w:t>
            </w:r>
            <w:proofErr w:type="spellEnd"/>
            <w:r w:rsidRPr="00C066BE">
              <w:rPr>
                <w:rFonts w:asciiTheme="minorHAnsi" w:hAnsiTheme="minorHAnsi"/>
                <w:i/>
                <w:sz w:val="20"/>
                <w:szCs w:val="20"/>
              </w:rPr>
              <w:t xml:space="preserve">, Theo; </w:t>
            </w:r>
            <w:proofErr w:type="spellStart"/>
            <w:r w:rsidRPr="00C066BE">
              <w:rPr>
                <w:rFonts w:asciiTheme="minorHAnsi" w:hAnsiTheme="minorHAnsi"/>
                <w:i/>
                <w:sz w:val="20"/>
                <w:szCs w:val="20"/>
              </w:rPr>
              <w:t>Mahmoudzadeh</w:t>
            </w:r>
            <w:proofErr w:type="spellEnd"/>
            <w:r w:rsidRPr="00C066BE">
              <w:rPr>
                <w:rFonts w:asciiTheme="minorHAnsi" w:hAnsiTheme="minorHAnsi"/>
                <w:i/>
                <w:sz w:val="20"/>
                <w:szCs w:val="20"/>
              </w:rPr>
              <w:t xml:space="preserve">, </w:t>
            </w:r>
            <w:proofErr w:type="spellStart"/>
            <w:r w:rsidRPr="00C066BE">
              <w:rPr>
                <w:rFonts w:asciiTheme="minorHAnsi" w:hAnsiTheme="minorHAnsi"/>
                <w:i/>
                <w:sz w:val="20"/>
                <w:szCs w:val="20"/>
              </w:rPr>
              <w:t>Sanam</w:t>
            </w:r>
            <w:proofErr w:type="spellEnd"/>
          </w:p>
        </w:tc>
      </w:tr>
      <w:tr w:rsidR="00371321" w:rsidRPr="00C066BE" w:rsidTr="00216AEC">
        <w:trPr>
          <w:trHeight w:val="432"/>
        </w:trPr>
        <w:tc>
          <w:tcPr>
            <w:tcW w:w="1368" w:type="dxa"/>
            <w:shd w:val="clear" w:color="auto" w:fill="auto"/>
            <w:vAlign w:val="center"/>
          </w:tcPr>
          <w:p w:rsidR="00371321" w:rsidRPr="00C066BE" w:rsidRDefault="00371321" w:rsidP="00216AEC">
            <w:pPr>
              <w:spacing w:after="0" w:line="240" w:lineRule="auto"/>
              <w:rPr>
                <w:rFonts w:asciiTheme="minorHAnsi" w:hAnsiTheme="minorHAnsi"/>
                <w:b/>
                <w:sz w:val="20"/>
                <w:szCs w:val="20"/>
              </w:rPr>
            </w:pPr>
          </w:p>
        </w:tc>
        <w:tc>
          <w:tcPr>
            <w:tcW w:w="8820" w:type="dxa"/>
            <w:gridSpan w:val="2"/>
            <w:shd w:val="clear" w:color="auto" w:fill="auto"/>
            <w:vAlign w:val="center"/>
          </w:tcPr>
          <w:p w:rsidR="00371321" w:rsidRPr="00C066BE" w:rsidRDefault="00371321" w:rsidP="00F07252">
            <w:pPr>
              <w:spacing w:after="0" w:line="240" w:lineRule="auto"/>
              <w:rPr>
                <w:rFonts w:asciiTheme="minorHAnsi" w:hAnsiTheme="minorHAnsi"/>
                <w:i/>
                <w:szCs w:val="20"/>
              </w:rPr>
            </w:pPr>
            <w:r w:rsidRPr="00C066BE">
              <w:rPr>
                <w:rFonts w:asciiTheme="minorHAnsi" w:hAnsiTheme="minorHAnsi"/>
                <w:b/>
                <w:bCs/>
                <w:i/>
                <w:iCs/>
                <w:color w:val="000000"/>
                <w:szCs w:val="26"/>
              </w:rPr>
              <w:t>2.4 Research Abstract: Mobile Phone Multimedia Messaging Intervention for Breast Cancer Screening</w:t>
            </w:r>
          </w:p>
        </w:tc>
      </w:tr>
      <w:tr w:rsidR="00371321" w:rsidRPr="00C066BE" w:rsidTr="00216AEC">
        <w:trPr>
          <w:trHeight w:val="432"/>
        </w:trPr>
        <w:tc>
          <w:tcPr>
            <w:tcW w:w="1368" w:type="dxa"/>
            <w:shd w:val="clear" w:color="auto" w:fill="auto"/>
            <w:vAlign w:val="center"/>
          </w:tcPr>
          <w:p w:rsidR="00371321" w:rsidRPr="00C066BE" w:rsidRDefault="00371321" w:rsidP="00216AEC">
            <w:pPr>
              <w:spacing w:after="0" w:line="240" w:lineRule="auto"/>
              <w:rPr>
                <w:rFonts w:asciiTheme="minorHAnsi" w:hAnsiTheme="minorHAnsi"/>
                <w:b/>
                <w:sz w:val="20"/>
                <w:szCs w:val="20"/>
              </w:rPr>
            </w:pPr>
          </w:p>
        </w:tc>
        <w:tc>
          <w:tcPr>
            <w:tcW w:w="8820" w:type="dxa"/>
            <w:gridSpan w:val="2"/>
            <w:shd w:val="clear" w:color="auto" w:fill="auto"/>
            <w:vAlign w:val="center"/>
          </w:tcPr>
          <w:p w:rsidR="00371321" w:rsidRPr="00C066BE" w:rsidRDefault="00371321" w:rsidP="00F07252">
            <w:pPr>
              <w:spacing w:after="0" w:line="240" w:lineRule="auto"/>
              <w:rPr>
                <w:rFonts w:asciiTheme="minorHAnsi" w:hAnsiTheme="minorHAnsi"/>
                <w:i/>
                <w:sz w:val="20"/>
                <w:szCs w:val="20"/>
              </w:rPr>
            </w:pPr>
            <w:r w:rsidRPr="00C066BE">
              <w:rPr>
                <w:rFonts w:asciiTheme="minorHAnsi" w:hAnsiTheme="minorHAnsi"/>
                <w:i/>
                <w:sz w:val="20"/>
                <w:szCs w:val="20"/>
              </w:rPr>
              <w:t xml:space="preserve">Lee, </w:t>
            </w:r>
            <w:proofErr w:type="spellStart"/>
            <w:r w:rsidRPr="00C066BE">
              <w:rPr>
                <w:rFonts w:asciiTheme="minorHAnsi" w:hAnsiTheme="minorHAnsi"/>
                <w:i/>
                <w:sz w:val="20"/>
                <w:szCs w:val="20"/>
              </w:rPr>
              <w:t>Hee</w:t>
            </w:r>
            <w:proofErr w:type="spellEnd"/>
          </w:p>
        </w:tc>
      </w:tr>
      <w:tr w:rsidR="008D26CD" w:rsidRPr="00C066BE" w:rsidTr="00C066BE">
        <w:trPr>
          <w:trHeight w:val="252"/>
        </w:trPr>
        <w:tc>
          <w:tcPr>
            <w:tcW w:w="1368" w:type="dxa"/>
            <w:shd w:val="clear" w:color="auto" w:fill="auto"/>
            <w:vAlign w:val="center"/>
          </w:tcPr>
          <w:p w:rsidR="008D26CD" w:rsidRPr="00C066BE" w:rsidRDefault="008D26CD" w:rsidP="00216AEC">
            <w:pPr>
              <w:spacing w:after="0" w:line="240" w:lineRule="auto"/>
              <w:rPr>
                <w:rFonts w:asciiTheme="minorHAnsi" w:hAnsiTheme="minorHAnsi"/>
                <w:b/>
                <w:sz w:val="20"/>
                <w:szCs w:val="20"/>
              </w:rPr>
            </w:pPr>
          </w:p>
        </w:tc>
        <w:tc>
          <w:tcPr>
            <w:tcW w:w="8820" w:type="dxa"/>
            <w:gridSpan w:val="2"/>
            <w:shd w:val="clear" w:color="auto" w:fill="auto"/>
            <w:vAlign w:val="center"/>
          </w:tcPr>
          <w:p w:rsidR="008D26CD" w:rsidRPr="00C066BE" w:rsidRDefault="008D26CD" w:rsidP="00F07252">
            <w:pPr>
              <w:spacing w:after="0" w:line="240" w:lineRule="auto"/>
              <w:rPr>
                <w:rFonts w:asciiTheme="minorHAnsi" w:hAnsiTheme="minorHAnsi"/>
                <w:i/>
                <w:sz w:val="20"/>
                <w:szCs w:val="20"/>
              </w:rPr>
            </w:pPr>
          </w:p>
        </w:tc>
      </w:tr>
      <w:tr w:rsidR="00B6098B" w:rsidRPr="00C066BE" w:rsidTr="00182726">
        <w:trPr>
          <w:trHeight w:val="576"/>
        </w:trPr>
        <w:tc>
          <w:tcPr>
            <w:tcW w:w="1368" w:type="dxa"/>
            <w:shd w:val="clear" w:color="auto" w:fill="DBE5F1"/>
            <w:vAlign w:val="center"/>
          </w:tcPr>
          <w:p w:rsidR="00B6098B" w:rsidRPr="00C066BE" w:rsidRDefault="00B6098B" w:rsidP="00FA17B1">
            <w:pPr>
              <w:spacing w:after="0" w:line="240" w:lineRule="auto"/>
              <w:rPr>
                <w:rFonts w:asciiTheme="minorHAnsi" w:hAnsiTheme="minorHAnsi"/>
                <w:b/>
              </w:rPr>
            </w:pPr>
            <w:r w:rsidRPr="00C066BE">
              <w:rPr>
                <w:rFonts w:asciiTheme="minorHAnsi" w:hAnsiTheme="minorHAnsi"/>
                <w:b/>
              </w:rPr>
              <w:t>12:00 PM</w:t>
            </w:r>
          </w:p>
        </w:tc>
        <w:tc>
          <w:tcPr>
            <w:tcW w:w="8820" w:type="dxa"/>
            <w:gridSpan w:val="2"/>
            <w:shd w:val="clear" w:color="auto" w:fill="DBE5F1"/>
            <w:vAlign w:val="center"/>
          </w:tcPr>
          <w:p w:rsidR="00B6098B" w:rsidRPr="00C066BE" w:rsidRDefault="00B6098B" w:rsidP="00FA17B1">
            <w:pPr>
              <w:spacing w:after="0" w:line="240" w:lineRule="auto"/>
              <w:rPr>
                <w:rFonts w:asciiTheme="minorHAnsi" w:hAnsiTheme="minorHAnsi"/>
                <w:b/>
              </w:rPr>
            </w:pPr>
            <w:r w:rsidRPr="00C066BE">
              <w:rPr>
                <w:rFonts w:asciiTheme="minorHAnsi" w:hAnsiTheme="minorHAnsi"/>
                <w:b/>
              </w:rPr>
              <w:t>LUNCH</w:t>
            </w:r>
          </w:p>
          <w:p w:rsidR="00457549" w:rsidRPr="00C066BE" w:rsidRDefault="00457549" w:rsidP="00FA17B1">
            <w:pPr>
              <w:spacing w:after="0" w:line="240" w:lineRule="auto"/>
              <w:rPr>
                <w:rFonts w:asciiTheme="minorHAnsi" w:hAnsiTheme="minorHAnsi"/>
              </w:rPr>
            </w:pPr>
            <w:r w:rsidRPr="00C066BE">
              <w:rPr>
                <w:rFonts w:asciiTheme="minorHAnsi" w:hAnsiTheme="minorHAnsi"/>
              </w:rPr>
              <w:t>Location:  Conference Center Atrium</w:t>
            </w:r>
          </w:p>
        </w:tc>
      </w:tr>
      <w:tr w:rsidR="00C066BE" w:rsidRPr="00C066BE" w:rsidTr="00C066BE">
        <w:trPr>
          <w:trHeight w:val="252"/>
        </w:trPr>
        <w:tc>
          <w:tcPr>
            <w:tcW w:w="1368" w:type="dxa"/>
            <w:shd w:val="clear" w:color="auto" w:fill="auto"/>
            <w:vAlign w:val="center"/>
          </w:tcPr>
          <w:p w:rsidR="00C066BE" w:rsidRPr="00C066BE" w:rsidRDefault="00C066BE" w:rsidP="00FA17B1">
            <w:pPr>
              <w:spacing w:after="0" w:line="240" w:lineRule="auto"/>
              <w:rPr>
                <w:rFonts w:asciiTheme="minorHAnsi" w:hAnsiTheme="minorHAnsi"/>
                <w:b/>
              </w:rPr>
            </w:pPr>
          </w:p>
        </w:tc>
        <w:tc>
          <w:tcPr>
            <w:tcW w:w="8820" w:type="dxa"/>
            <w:gridSpan w:val="2"/>
            <w:shd w:val="clear" w:color="auto" w:fill="auto"/>
            <w:vAlign w:val="center"/>
          </w:tcPr>
          <w:p w:rsidR="00C066BE" w:rsidRPr="00C066BE" w:rsidRDefault="00C066BE" w:rsidP="00FA17B1">
            <w:pPr>
              <w:spacing w:after="0" w:line="240" w:lineRule="auto"/>
              <w:rPr>
                <w:rFonts w:asciiTheme="minorHAnsi" w:hAnsiTheme="minorHAnsi"/>
                <w:b/>
              </w:rPr>
            </w:pPr>
          </w:p>
        </w:tc>
      </w:tr>
      <w:tr w:rsidR="00B6098B" w:rsidRPr="00C066BE" w:rsidTr="00C066BE">
        <w:trPr>
          <w:trHeight w:val="432"/>
        </w:trPr>
        <w:tc>
          <w:tcPr>
            <w:tcW w:w="1363" w:type="dxa"/>
            <w:shd w:val="clear" w:color="auto" w:fill="auto"/>
            <w:vAlign w:val="center"/>
          </w:tcPr>
          <w:p w:rsidR="00B6098B" w:rsidRPr="00C066BE" w:rsidRDefault="00FA4FA2" w:rsidP="00FA17B1">
            <w:pPr>
              <w:spacing w:after="0" w:line="240" w:lineRule="auto"/>
              <w:rPr>
                <w:rFonts w:asciiTheme="minorHAnsi" w:hAnsiTheme="minorHAnsi"/>
                <w:b/>
              </w:rPr>
            </w:pPr>
            <w:r w:rsidRPr="00C066BE">
              <w:rPr>
                <w:rFonts w:asciiTheme="minorHAnsi" w:hAnsiTheme="minorHAnsi"/>
                <w:b/>
              </w:rPr>
              <w:t>1:0</w:t>
            </w:r>
            <w:r w:rsidR="00B6098B" w:rsidRPr="00C066BE">
              <w:rPr>
                <w:rFonts w:asciiTheme="minorHAnsi" w:hAnsiTheme="minorHAnsi"/>
                <w:b/>
              </w:rPr>
              <w:t>0 PM</w:t>
            </w:r>
          </w:p>
        </w:tc>
        <w:tc>
          <w:tcPr>
            <w:tcW w:w="8825" w:type="dxa"/>
            <w:gridSpan w:val="2"/>
            <w:shd w:val="clear" w:color="auto" w:fill="auto"/>
            <w:vAlign w:val="center"/>
          </w:tcPr>
          <w:p w:rsidR="00B6098B" w:rsidRPr="00C066BE" w:rsidRDefault="00457549" w:rsidP="004B11D9">
            <w:pPr>
              <w:spacing w:after="0" w:line="240" w:lineRule="auto"/>
              <w:rPr>
                <w:rFonts w:asciiTheme="minorHAnsi" w:hAnsiTheme="minorHAnsi"/>
              </w:rPr>
            </w:pPr>
            <w:r w:rsidRPr="00C066BE">
              <w:rPr>
                <w:rFonts w:asciiTheme="minorHAnsi" w:eastAsia="Times New Roman" w:hAnsiTheme="minorHAnsi"/>
                <w:b/>
                <w:bCs/>
                <w:u w:val="single"/>
              </w:rPr>
              <w:t>Keynote</w:t>
            </w:r>
            <w:r w:rsidR="00B6098B" w:rsidRPr="00C066BE">
              <w:rPr>
                <w:rFonts w:asciiTheme="minorHAnsi" w:eastAsia="Times New Roman" w:hAnsiTheme="minorHAnsi"/>
                <w:b/>
                <w:bCs/>
                <w:u w:val="single"/>
              </w:rPr>
              <w:t>:</w:t>
            </w:r>
            <w:r w:rsidR="00B6098B" w:rsidRPr="00C066BE">
              <w:rPr>
                <w:rFonts w:asciiTheme="minorHAnsi" w:eastAsia="Times New Roman" w:hAnsiTheme="minorHAnsi"/>
                <w:b/>
                <w:bCs/>
                <w:sz w:val="24"/>
              </w:rPr>
              <w:t xml:space="preserve">  </w:t>
            </w:r>
            <w:r w:rsidR="00B42B5D" w:rsidRPr="00C066BE">
              <w:rPr>
                <w:rFonts w:asciiTheme="minorHAnsi" w:hAnsiTheme="minorHAnsi" w:cs="Arial"/>
                <w:color w:val="000000"/>
                <w:szCs w:val="21"/>
                <w:shd w:val="clear" w:color="auto" w:fill="FFFFFF"/>
              </w:rPr>
              <w:t>Patient Powered Devices that Empower Patients</w:t>
            </w:r>
          </w:p>
        </w:tc>
      </w:tr>
      <w:tr w:rsidR="00457549" w:rsidRPr="00C066BE" w:rsidTr="00C066BE">
        <w:trPr>
          <w:trHeight w:val="360"/>
        </w:trPr>
        <w:tc>
          <w:tcPr>
            <w:tcW w:w="1363" w:type="dxa"/>
            <w:shd w:val="clear" w:color="auto" w:fill="auto"/>
          </w:tcPr>
          <w:p w:rsidR="00457549" w:rsidRPr="00C066BE" w:rsidRDefault="00457549" w:rsidP="00B42B5D">
            <w:pPr>
              <w:spacing w:after="0" w:line="240" w:lineRule="auto"/>
              <w:rPr>
                <w:rFonts w:asciiTheme="minorHAnsi" w:hAnsiTheme="minorHAnsi"/>
                <w:b/>
              </w:rPr>
            </w:pPr>
          </w:p>
        </w:tc>
        <w:tc>
          <w:tcPr>
            <w:tcW w:w="8825" w:type="dxa"/>
            <w:gridSpan w:val="2"/>
            <w:shd w:val="clear" w:color="auto" w:fill="auto"/>
          </w:tcPr>
          <w:p w:rsidR="00457549" w:rsidRPr="00C066BE" w:rsidRDefault="00457549" w:rsidP="00B42B5D">
            <w:pPr>
              <w:pStyle w:val="NoSpacing1"/>
              <w:rPr>
                <w:rFonts w:asciiTheme="minorHAnsi" w:hAnsiTheme="minorHAnsi"/>
                <w:color w:val="000000"/>
              </w:rPr>
            </w:pPr>
            <w:r w:rsidRPr="00C066BE">
              <w:rPr>
                <w:rFonts w:asciiTheme="minorHAnsi" w:hAnsiTheme="minorHAnsi"/>
                <w:color w:val="000000"/>
              </w:rPr>
              <w:t xml:space="preserve"> </w:t>
            </w:r>
            <w:proofErr w:type="spellStart"/>
            <w:r w:rsidR="00B42B5D" w:rsidRPr="00C066BE">
              <w:rPr>
                <w:rFonts w:asciiTheme="minorHAnsi" w:hAnsiTheme="minorHAnsi"/>
                <w:b/>
                <w:color w:val="000000"/>
              </w:rPr>
              <w:t>Veena</w:t>
            </w:r>
            <w:proofErr w:type="spellEnd"/>
            <w:r w:rsidR="00B42B5D" w:rsidRPr="00C066BE">
              <w:rPr>
                <w:rFonts w:asciiTheme="minorHAnsi" w:hAnsiTheme="minorHAnsi"/>
                <w:b/>
                <w:color w:val="000000"/>
              </w:rPr>
              <w:t xml:space="preserve"> </w:t>
            </w:r>
            <w:proofErr w:type="spellStart"/>
            <w:r w:rsidR="00B42B5D" w:rsidRPr="00C066BE">
              <w:rPr>
                <w:rFonts w:asciiTheme="minorHAnsi" w:hAnsiTheme="minorHAnsi"/>
                <w:b/>
                <w:color w:val="000000"/>
              </w:rPr>
              <w:t>Misra</w:t>
            </w:r>
            <w:proofErr w:type="spellEnd"/>
            <w:r w:rsidR="00B42B5D" w:rsidRPr="00C066BE">
              <w:rPr>
                <w:rFonts w:asciiTheme="minorHAnsi" w:hAnsiTheme="minorHAnsi"/>
                <w:b/>
                <w:color w:val="000000"/>
              </w:rPr>
              <w:t>, PhD</w:t>
            </w:r>
            <w:r w:rsidR="00B42B5D" w:rsidRPr="00C066BE">
              <w:rPr>
                <w:rFonts w:asciiTheme="minorHAnsi" w:hAnsiTheme="minorHAnsi"/>
                <w:color w:val="000000"/>
              </w:rPr>
              <w:t xml:space="preserve">, Director of NSF ASSIST Center, </w:t>
            </w:r>
            <w:r w:rsidR="00063E31" w:rsidRPr="00C066BE">
              <w:rPr>
                <w:rFonts w:asciiTheme="minorHAnsi" w:hAnsiTheme="minorHAnsi"/>
              </w:rPr>
              <w:t>North Carolina State University</w:t>
            </w:r>
          </w:p>
        </w:tc>
      </w:tr>
      <w:tr w:rsidR="00F530ED" w:rsidRPr="00C066BE" w:rsidTr="00C066BE">
        <w:trPr>
          <w:trHeight w:val="162"/>
        </w:trPr>
        <w:tc>
          <w:tcPr>
            <w:tcW w:w="1363" w:type="dxa"/>
            <w:shd w:val="clear" w:color="auto" w:fill="auto"/>
          </w:tcPr>
          <w:p w:rsidR="00F530ED" w:rsidRPr="00C066BE" w:rsidRDefault="00F530ED" w:rsidP="00B42B5D">
            <w:pPr>
              <w:spacing w:after="0" w:line="240" w:lineRule="auto"/>
              <w:rPr>
                <w:rFonts w:asciiTheme="minorHAnsi" w:hAnsiTheme="minorHAnsi"/>
                <w:b/>
              </w:rPr>
            </w:pPr>
          </w:p>
        </w:tc>
        <w:tc>
          <w:tcPr>
            <w:tcW w:w="8825" w:type="dxa"/>
            <w:gridSpan w:val="2"/>
            <w:shd w:val="clear" w:color="auto" w:fill="auto"/>
          </w:tcPr>
          <w:p w:rsidR="00F530ED" w:rsidRPr="00C066BE" w:rsidRDefault="00F530ED" w:rsidP="00B42B5D">
            <w:pPr>
              <w:pStyle w:val="NoSpacing1"/>
              <w:rPr>
                <w:rFonts w:asciiTheme="minorHAnsi" w:hAnsiTheme="minorHAnsi"/>
                <w:color w:val="000000"/>
              </w:rPr>
            </w:pPr>
          </w:p>
        </w:tc>
      </w:tr>
      <w:tr w:rsidR="00B6098B" w:rsidRPr="00C066BE" w:rsidTr="00C066BE">
        <w:trPr>
          <w:trHeight w:val="432"/>
        </w:trPr>
        <w:tc>
          <w:tcPr>
            <w:tcW w:w="1363" w:type="dxa"/>
            <w:shd w:val="clear" w:color="auto" w:fill="auto"/>
            <w:vAlign w:val="center"/>
          </w:tcPr>
          <w:p w:rsidR="00B6098B" w:rsidRPr="00C066BE" w:rsidRDefault="00B6098B" w:rsidP="00457549">
            <w:pPr>
              <w:spacing w:after="0" w:line="240" w:lineRule="auto"/>
              <w:rPr>
                <w:rFonts w:asciiTheme="minorHAnsi" w:hAnsiTheme="minorHAnsi"/>
                <w:b/>
              </w:rPr>
            </w:pPr>
            <w:r w:rsidRPr="00C066BE">
              <w:rPr>
                <w:rFonts w:asciiTheme="minorHAnsi" w:hAnsiTheme="minorHAnsi"/>
                <w:b/>
              </w:rPr>
              <w:t>1:</w:t>
            </w:r>
            <w:r w:rsidR="00FA4FA2" w:rsidRPr="00C066BE">
              <w:rPr>
                <w:rFonts w:asciiTheme="minorHAnsi" w:hAnsiTheme="minorHAnsi"/>
                <w:b/>
              </w:rPr>
              <w:t>3</w:t>
            </w:r>
            <w:r w:rsidRPr="00C066BE">
              <w:rPr>
                <w:rFonts w:asciiTheme="minorHAnsi" w:hAnsiTheme="minorHAnsi"/>
                <w:b/>
              </w:rPr>
              <w:t>0 PM</w:t>
            </w:r>
          </w:p>
        </w:tc>
        <w:tc>
          <w:tcPr>
            <w:tcW w:w="8825" w:type="dxa"/>
            <w:gridSpan w:val="2"/>
            <w:shd w:val="clear" w:color="auto" w:fill="auto"/>
            <w:vAlign w:val="center"/>
          </w:tcPr>
          <w:p w:rsidR="00B6098B" w:rsidRPr="00C066BE" w:rsidRDefault="00587A19" w:rsidP="00457549">
            <w:pPr>
              <w:spacing w:after="0" w:line="240" w:lineRule="auto"/>
              <w:rPr>
                <w:rFonts w:asciiTheme="minorHAnsi" w:hAnsiTheme="minorHAnsi"/>
              </w:rPr>
            </w:pPr>
            <w:r w:rsidRPr="00C066BE">
              <w:rPr>
                <w:rFonts w:asciiTheme="minorHAnsi" w:hAnsiTheme="minorHAnsi"/>
                <w:b/>
                <w:u w:val="single"/>
              </w:rPr>
              <w:t>Technical Session #3:</w:t>
            </w:r>
            <w:r w:rsidR="00B42B5D" w:rsidRPr="00C066BE">
              <w:rPr>
                <w:rFonts w:asciiTheme="minorHAnsi" w:hAnsiTheme="minorHAnsi"/>
              </w:rPr>
              <w:t xml:space="preserve">  Activity/Eating Session 1</w:t>
            </w:r>
          </w:p>
        </w:tc>
      </w:tr>
      <w:tr w:rsidR="00457549" w:rsidRPr="00C066BE" w:rsidTr="00C066BE">
        <w:trPr>
          <w:trHeight w:val="675"/>
        </w:trPr>
        <w:tc>
          <w:tcPr>
            <w:tcW w:w="1363" w:type="dxa"/>
            <w:shd w:val="clear" w:color="auto" w:fill="auto"/>
            <w:vAlign w:val="center"/>
          </w:tcPr>
          <w:p w:rsidR="00457549" w:rsidRPr="00C066BE" w:rsidRDefault="00457549" w:rsidP="00FA17B1">
            <w:pPr>
              <w:spacing w:after="0" w:line="240" w:lineRule="auto"/>
              <w:rPr>
                <w:rFonts w:asciiTheme="minorHAnsi" w:hAnsiTheme="minorHAnsi"/>
                <w:b/>
              </w:rPr>
            </w:pPr>
          </w:p>
        </w:tc>
        <w:tc>
          <w:tcPr>
            <w:tcW w:w="8825" w:type="dxa"/>
            <w:gridSpan w:val="2"/>
            <w:shd w:val="clear" w:color="auto" w:fill="auto"/>
            <w:vAlign w:val="center"/>
          </w:tcPr>
          <w:p w:rsidR="00457549" w:rsidRPr="00C066BE" w:rsidRDefault="00457549" w:rsidP="00587A19">
            <w:pPr>
              <w:pStyle w:val="NoSpacing1"/>
              <w:rPr>
                <w:rFonts w:asciiTheme="minorHAnsi" w:eastAsia="Times New Roman" w:hAnsiTheme="minorHAnsi"/>
              </w:rPr>
            </w:pPr>
            <w:r w:rsidRPr="00C066BE">
              <w:rPr>
                <w:rFonts w:asciiTheme="minorHAnsi" w:eastAsia="Times New Roman" w:hAnsiTheme="minorHAnsi"/>
                <w:u w:val="single"/>
              </w:rPr>
              <w:t>Session Chair:</w:t>
            </w:r>
            <w:r w:rsidR="00526048" w:rsidRPr="00C066BE">
              <w:rPr>
                <w:rFonts w:asciiTheme="minorHAnsi" w:eastAsia="Times New Roman" w:hAnsiTheme="minorHAnsi"/>
                <w:b/>
              </w:rPr>
              <w:t xml:space="preserve">  </w:t>
            </w:r>
            <w:r w:rsidR="00FF091E" w:rsidRPr="00C066BE">
              <w:rPr>
                <w:rFonts w:asciiTheme="minorHAnsi" w:hAnsiTheme="minorHAnsi"/>
                <w:b/>
              </w:rPr>
              <w:t>James McClain, PhD</w:t>
            </w:r>
            <w:r w:rsidR="00FF091E" w:rsidRPr="00C066BE">
              <w:rPr>
                <w:rFonts w:asciiTheme="minorHAnsi" w:hAnsiTheme="minorHAnsi"/>
              </w:rPr>
              <w:t>, National Cancer Institute, NIH</w:t>
            </w:r>
          </w:p>
        </w:tc>
      </w:tr>
      <w:tr w:rsidR="00B6098B" w:rsidRPr="00C066BE" w:rsidTr="00C066BE">
        <w:trPr>
          <w:trHeight w:val="432"/>
        </w:trPr>
        <w:tc>
          <w:tcPr>
            <w:tcW w:w="1363" w:type="dxa"/>
            <w:shd w:val="clear" w:color="auto" w:fill="auto"/>
            <w:vAlign w:val="center"/>
          </w:tcPr>
          <w:p w:rsidR="00B6098B" w:rsidRPr="00C066BE" w:rsidRDefault="00B6098B" w:rsidP="00FA17B1">
            <w:pPr>
              <w:spacing w:after="0" w:line="240" w:lineRule="auto"/>
              <w:rPr>
                <w:rFonts w:asciiTheme="minorHAnsi" w:hAnsiTheme="minorHAnsi"/>
                <w:b/>
              </w:rPr>
            </w:pPr>
          </w:p>
        </w:tc>
        <w:tc>
          <w:tcPr>
            <w:tcW w:w="8825" w:type="dxa"/>
            <w:gridSpan w:val="2"/>
            <w:shd w:val="clear" w:color="auto" w:fill="auto"/>
            <w:vAlign w:val="center"/>
          </w:tcPr>
          <w:p w:rsidR="00B6098B" w:rsidRPr="00C066BE" w:rsidRDefault="00B42B5D" w:rsidP="00457549">
            <w:pPr>
              <w:pStyle w:val="NoSpacing1"/>
              <w:rPr>
                <w:rFonts w:asciiTheme="minorHAnsi" w:hAnsiTheme="minorHAnsi" w:cs="Calibri"/>
                <w:b/>
                <w:i/>
              </w:rPr>
            </w:pPr>
            <w:r w:rsidRPr="00C066BE">
              <w:rPr>
                <w:rFonts w:asciiTheme="minorHAnsi" w:hAnsiTheme="minorHAnsi"/>
                <w:b/>
                <w:bCs/>
                <w:i/>
                <w:iCs/>
                <w:color w:val="000000"/>
                <w:szCs w:val="26"/>
              </w:rPr>
              <w:t>3.1 Paper: An Intelligent Crowd-worker Selection Approach for Reliable Content Labeling of Food Images</w:t>
            </w:r>
          </w:p>
        </w:tc>
      </w:tr>
      <w:tr w:rsidR="00B6098B" w:rsidRPr="00C066BE" w:rsidTr="00C066BE">
        <w:trPr>
          <w:trHeight w:val="432"/>
        </w:trPr>
        <w:tc>
          <w:tcPr>
            <w:tcW w:w="1363" w:type="dxa"/>
            <w:shd w:val="clear" w:color="auto" w:fill="auto"/>
            <w:vAlign w:val="center"/>
          </w:tcPr>
          <w:p w:rsidR="00B6098B" w:rsidRPr="00C066BE" w:rsidRDefault="00B6098B" w:rsidP="00FA17B1">
            <w:pPr>
              <w:spacing w:after="0" w:line="240" w:lineRule="auto"/>
              <w:rPr>
                <w:rFonts w:asciiTheme="minorHAnsi" w:hAnsiTheme="minorHAnsi"/>
                <w:b/>
              </w:rPr>
            </w:pPr>
          </w:p>
        </w:tc>
        <w:tc>
          <w:tcPr>
            <w:tcW w:w="8825" w:type="dxa"/>
            <w:gridSpan w:val="2"/>
            <w:shd w:val="clear" w:color="auto" w:fill="auto"/>
            <w:vAlign w:val="center"/>
          </w:tcPr>
          <w:p w:rsidR="00B6098B" w:rsidRPr="00C066BE" w:rsidRDefault="00B42B5D" w:rsidP="002C5067">
            <w:pPr>
              <w:spacing w:after="0" w:line="240" w:lineRule="auto"/>
              <w:rPr>
                <w:rFonts w:asciiTheme="minorHAnsi" w:eastAsia="Times New Roman" w:hAnsiTheme="minorHAnsi"/>
                <w:i/>
              </w:rPr>
            </w:pPr>
            <w:r w:rsidRPr="00C066BE">
              <w:rPr>
                <w:rFonts w:asciiTheme="minorHAnsi" w:eastAsia="Times New Roman" w:hAnsiTheme="minorHAnsi"/>
                <w:i/>
              </w:rPr>
              <w:t xml:space="preserve">Rabbi, </w:t>
            </w:r>
            <w:proofErr w:type="spellStart"/>
            <w:r w:rsidRPr="00C066BE">
              <w:rPr>
                <w:rFonts w:asciiTheme="minorHAnsi" w:eastAsia="Times New Roman" w:hAnsiTheme="minorHAnsi"/>
                <w:i/>
              </w:rPr>
              <w:t>Mashfiqui</w:t>
            </w:r>
            <w:proofErr w:type="spellEnd"/>
            <w:r w:rsidRPr="00C066BE">
              <w:rPr>
                <w:rFonts w:asciiTheme="minorHAnsi" w:eastAsia="Times New Roman" w:hAnsiTheme="minorHAnsi"/>
                <w:i/>
              </w:rPr>
              <w:t xml:space="preserve">; Costa, Jean; </w:t>
            </w:r>
            <w:proofErr w:type="spellStart"/>
            <w:r w:rsidRPr="00C066BE">
              <w:rPr>
                <w:rFonts w:asciiTheme="minorHAnsi" w:eastAsia="Times New Roman" w:hAnsiTheme="minorHAnsi"/>
                <w:i/>
              </w:rPr>
              <w:t>Okeke</w:t>
            </w:r>
            <w:proofErr w:type="spellEnd"/>
            <w:r w:rsidRPr="00C066BE">
              <w:rPr>
                <w:rFonts w:asciiTheme="minorHAnsi" w:eastAsia="Times New Roman" w:hAnsiTheme="minorHAnsi"/>
                <w:i/>
              </w:rPr>
              <w:t xml:space="preserve">, Fabian; </w:t>
            </w:r>
            <w:proofErr w:type="spellStart"/>
            <w:r w:rsidRPr="00C066BE">
              <w:rPr>
                <w:rFonts w:asciiTheme="minorHAnsi" w:eastAsia="Times New Roman" w:hAnsiTheme="minorHAnsi"/>
                <w:i/>
              </w:rPr>
              <w:t>Schachere</w:t>
            </w:r>
            <w:proofErr w:type="spellEnd"/>
            <w:r w:rsidRPr="00C066BE">
              <w:rPr>
                <w:rFonts w:asciiTheme="minorHAnsi" w:eastAsia="Times New Roman" w:hAnsiTheme="minorHAnsi"/>
                <w:i/>
              </w:rPr>
              <w:t xml:space="preserve">, Max; Zhang, </w:t>
            </w:r>
            <w:proofErr w:type="spellStart"/>
            <w:r w:rsidRPr="00C066BE">
              <w:rPr>
                <w:rFonts w:asciiTheme="minorHAnsi" w:eastAsia="Times New Roman" w:hAnsiTheme="minorHAnsi"/>
                <w:i/>
              </w:rPr>
              <w:t>Mi</w:t>
            </w:r>
            <w:proofErr w:type="spellEnd"/>
            <w:r w:rsidRPr="00C066BE">
              <w:rPr>
                <w:rFonts w:asciiTheme="minorHAnsi" w:eastAsia="Times New Roman" w:hAnsiTheme="minorHAnsi"/>
                <w:i/>
              </w:rPr>
              <w:t xml:space="preserve">; Choudhury, </w:t>
            </w:r>
            <w:proofErr w:type="spellStart"/>
            <w:r w:rsidRPr="00C066BE">
              <w:rPr>
                <w:rFonts w:asciiTheme="minorHAnsi" w:eastAsia="Times New Roman" w:hAnsiTheme="minorHAnsi"/>
                <w:i/>
              </w:rPr>
              <w:t>Tanzeem</w:t>
            </w:r>
            <w:proofErr w:type="spellEnd"/>
          </w:p>
        </w:tc>
      </w:tr>
      <w:tr w:rsidR="00B6098B" w:rsidRPr="00C066BE" w:rsidTr="00C066BE">
        <w:trPr>
          <w:trHeight w:val="432"/>
        </w:trPr>
        <w:tc>
          <w:tcPr>
            <w:tcW w:w="1363" w:type="dxa"/>
            <w:shd w:val="clear" w:color="auto" w:fill="auto"/>
            <w:vAlign w:val="center"/>
          </w:tcPr>
          <w:p w:rsidR="00B6098B" w:rsidRPr="00C066BE" w:rsidRDefault="00B6098B" w:rsidP="00FA17B1">
            <w:pPr>
              <w:spacing w:after="0" w:line="240" w:lineRule="auto"/>
              <w:rPr>
                <w:rFonts w:asciiTheme="minorHAnsi" w:hAnsiTheme="minorHAnsi"/>
                <w:b/>
              </w:rPr>
            </w:pPr>
          </w:p>
        </w:tc>
        <w:tc>
          <w:tcPr>
            <w:tcW w:w="8825" w:type="dxa"/>
            <w:gridSpan w:val="2"/>
            <w:shd w:val="clear" w:color="auto" w:fill="auto"/>
            <w:vAlign w:val="center"/>
          </w:tcPr>
          <w:p w:rsidR="00B6098B" w:rsidRPr="00C066BE" w:rsidRDefault="00B42B5D" w:rsidP="00457549">
            <w:pPr>
              <w:spacing w:after="0" w:line="240" w:lineRule="auto"/>
              <w:rPr>
                <w:rFonts w:asciiTheme="minorHAnsi" w:eastAsia="Times New Roman" w:hAnsiTheme="minorHAnsi"/>
                <w:b/>
                <w:i/>
              </w:rPr>
            </w:pPr>
            <w:r w:rsidRPr="00C066BE">
              <w:rPr>
                <w:rFonts w:asciiTheme="minorHAnsi" w:hAnsiTheme="minorHAnsi"/>
                <w:b/>
                <w:bCs/>
                <w:i/>
                <w:iCs/>
                <w:szCs w:val="26"/>
              </w:rPr>
              <w:t>3.2 Paper: Cameras and Crowds in Transportation Tracking</w:t>
            </w:r>
          </w:p>
        </w:tc>
      </w:tr>
      <w:tr w:rsidR="00970B46" w:rsidRPr="00C066BE" w:rsidTr="00C066BE">
        <w:trPr>
          <w:trHeight w:val="576"/>
        </w:trPr>
        <w:tc>
          <w:tcPr>
            <w:tcW w:w="1363" w:type="dxa"/>
            <w:shd w:val="clear" w:color="auto" w:fill="auto"/>
            <w:vAlign w:val="center"/>
          </w:tcPr>
          <w:p w:rsidR="00970B46" w:rsidRPr="00C066BE" w:rsidRDefault="00970B46" w:rsidP="00FA17B1">
            <w:pPr>
              <w:spacing w:after="0" w:line="240" w:lineRule="auto"/>
              <w:rPr>
                <w:rFonts w:asciiTheme="minorHAnsi" w:hAnsiTheme="minorHAnsi"/>
                <w:b/>
              </w:rPr>
            </w:pPr>
          </w:p>
        </w:tc>
        <w:tc>
          <w:tcPr>
            <w:tcW w:w="8825" w:type="dxa"/>
            <w:gridSpan w:val="2"/>
            <w:shd w:val="clear" w:color="auto" w:fill="auto"/>
            <w:vAlign w:val="center"/>
          </w:tcPr>
          <w:p w:rsidR="00EF767F" w:rsidRPr="00C066BE" w:rsidRDefault="00B42B5D" w:rsidP="001B1714">
            <w:pPr>
              <w:spacing w:after="0" w:line="240" w:lineRule="auto"/>
              <w:rPr>
                <w:rFonts w:asciiTheme="minorHAnsi" w:eastAsia="Times New Roman" w:hAnsiTheme="minorHAnsi"/>
                <w:i/>
              </w:rPr>
            </w:pPr>
            <w:proofErr w:type="spellStart"/>
            <w:r w:rsidRPr="00C066BE">
              <w:rPr>
                <w:rFonts w:asciiTheme="minorHAnsi" w:eastAsia="Times New Roman" w:hAnsiTheme="minorHAnsi"/>
                <w:i/>
              </w:rPr>
              <w:t>Hipp</w:t>
            </w:r>
            <w:proofErr w:type="spellEnd"/>
            <w:r w:rsidRPr="00C066BE">
              <w:rPr>
                <w:rFonts w:asciiTheme="minorHAnsi" w:eastAsia="Times New Roman" w:hAnsiTheme="minorHAnsi"/>
                <w:i/>
              </w:rPr>
              <w:t xml:space="preserve">, James; </w:t>
            </w:r>
            <w:proofErr w:type="spellStart"/>
            <w:r w:rsidRPr="00C066BE">
              <w:rPr>
                <w:rFonts w:asciiTheme="minorHAnsi" w:eastAsia="Times New Roman" w:hAnsiTheme="minorHAnsi"/>
                <w:i/>
              </w:rPr>
              <w:t>Manteiga</w:t>
            </w:r>
            <w:proofErr w:type="spellEnd"/>
            <w:r w:rsidRPr="00C066BE">
              <w:rPr>
                <w:rFonts w:asciiTheme="minorHAnsi" w:eastAsia="Times New Roman" w:hAnsiTheme="minorHAnsi"/>
                <w:i/>
              </w:rPr>
              <w:t xml:space="preserve">, Alicia; Burgess, Amanda; </w:t>
            </w:r>
            <w:proofErr w:type="spellStart"/>
            <w:r w:rsidRPr="00C066BE">
              <w:rPr>
                <w:rFonts w:asciiTheme="minorHAnsi" w:eastAsia="Times New Roman" w:hAnsiTheme="minorHAnsi"/>
                <w:i/>
              </w:rPr>
              <w:t>Stylianou</w:t>
            </w:r>
            <w:proofErr w:type="spellEnd"/>
            <w:r w:rsidRPr="00C066BE">
              <w:rPr>
                <w:rFonts w:asciiTheme="minorHAnsi" w:eastAsia="Times New Roman" w:hAnsiTheme="minorHAnsi"/>
                <w:i/>
              </w:rPr>
              <w:t xml:space="preserve">, Abby; </w:t>
            </w:r>
            <w:proofErr w:type="spellStart"/>
            <w:r w:rsidRPr="00C066BE">
              <w:rPr>
                <w:rFonts w:asciiTheme="minorHAnsi" w:eastAsia="Times New Roman" w:hAnsiTheme="minorHAnsi"/>
                <w:i/>
              </w:rPr>
              <w:t>Pless</w:t>
            </w:r>
            <w:proofErr w:type="spellEnd"/>
            <w:r w:rsidRPr="00C066BE">
              <w:rPr>
                <w:rFonts w:asciiTheme="minorHAnsi" w:eastAsia="Times New Roman" w:hAnsiTheme="minorHAnsi"/>
                <w:i/>
              </w:rPr>
              <w:t>, Robert</w:t>
            </w:r>
          </w:p>
        </w:tc>
      </w:tr>
      <w:tr w:rsidR="00B42B5D" w:rsidRPr="00C066BE" w:rsidTr="00C066BE">
        <w:trPr>
          <w:trHeight w:val="576"/>
        </w:trPr>
        <w:tc>
          <w:tcPr>
            <w:tcW w:w="1363" w:type="dxa"/>
            <w:shd w:val="clear" w:color="auto" w:fill="auto"/>
            <w:vAlign w:val="center"/>
          </w:tcPr>
          <w:p w:rsidR="00B42B5D" w:rsidRPr="00C066BE" w:rsidRDefault="00B42B5D" w:rsidP="00FA17B1">
            <w:pPr>
              <w:spacing w:after="0" w:line="240" w:lineRule="auto"/>
              <w:rPr>
                <w:rFonts w:asciiTheme="minorHAnsi" w:hAnsiTheme="minorHAnsi"/>
                <w:b/>
              </w:rPr>
            </w:pPr>
          </w:p>
        </w:tc>
        <w:tc>
          <w:tcPr>
            <w:tcW w:w="8825" w:type="dxa"/>
            <w:gridSpan w:val="2"/>
            <w:shd w:val="clear" w:color="auto" w:fill="auto"/>
            <w:vAlign w:val="center"/>
          </w:tcPr>
          <w:p w:rsidR="00B42B5D" w:rsidRPr="00C066BE" w:rsidRDefault="00B42B5D" w:rsidP="001B1714">
            <w:pPr>
              <w:spacing w:after="0" w:line="240" w:lineRule="auto"/>
              <w:rPr>
                <w:rFonts w:asciiTheme="minorHAnsi" w:eastAsia="Times New Roman" w:hAnsiTheme="minorHAnsi"/>
                <w:i/>
              </w:rPr>
            </w:pPr>
            <w:r w:rsidRPr="00C066BE">
              <w:rPr>
                <w:rFonts w:asciiTheme="minorHAnsi" w:hAnsiTheme="minorHAnsi"/>
                <w:b/>
                <w:bCs/>
                <w:i/>
                <w:iCs/>
                <w:szCs w:val="26"/>
              </w:rPr>
              <w:t>3.3 Paper: Opportunistic Calibration of Sensor Orientation Using the Kinect and IMU Sensor Fusion</w:t>
            </w:r>
          </w:p>
        </w:tc>
      </w:tr>
      <w:tr w:rsidR="00B42B5D" w:rsidRPr="00C066BE" w:rsidTr="00C066BE">
        <w:trPr>
          <w:trHeight w:val="576"/>
        </w:trPr>
        <w:tc>
          <w:tcPr>
            <w:tcW w:w="1363" w:type="dxa"/>
            <w:shd w:val="clear" w:color="auto" w:fill="auto"/>
            <w:vAlign w:val="center"/>
          </w:tcPr>
          <w:p w:rsidR="00B42B5D" w:rsidRPr="00C066BE" w:rsidRDefault="00B42B5D" w:rsidP="00FA17B1">
            <w:pPr>
              <w:spacing w:after="0" w:line="240" w:lineRule="auto"/>
              <w:rPr>
                <w:rFonts w:asciiTheme="minorHAnsi" w:hAnsiTheme="minorHAnsi"/>
                <w:b/>
              </w:rPr>
            </w:pPr>
          </w:p>
        </w:tc>
        <w:tc>
          <w:tcPr>
            <w:tcW w:w="8825" w:type="dxa"/>
            <w:gridSpan w:val="2"/>
            <w:shd w:val="clear" w:color="auto" w:fill="auto"/>
            <w:vAlign w:val="center"/>
          </w:tcPr>
          <w:p w:rsidR="00B42B5D" w:rsidRPr="00C066BE" w:rsidRDefault="00B42B5D" w:rsidP="001B1714">
            <w:pPr>
              <w:spacing w:after="0" w:line="240" w:lineRule="auto"/>
              <w:rPr>
                <w:rFonts w:asciiTheme="minorHAnsi" w:eastAsia="Times New Roman" w:hAnsiTheme="minorHAnsi"/>
                <w:i/>
              </w:rPr>
            </w:pPr>
            <w:r w:rsidRPr="00C066BE">
              <w:rPr>
                <w:rFonts w:asciiTheme="minorHAnsi" w:eastAsia="Times New Roman" w:hAnsiTheme="minorHAnsi"/>
                <w:i/>
              </w:rPr>
              <w:t xml:space="preserve">Chang, Hua-I; Desai, </w:t>
            </w:r>
            <w:proofErr w:type="spellStart"/>
            <w:r w:rsidRPr="00C066BE">
              <w:rPr>
                <w:rFonts w:asciiTheme="minorHAnsi" w:eastAsia="Times New Roman" w:hAnsiTheme="minorHAnsi"/>
                <w:i/>
              </w:rPr>
              <w:t>Vivek</w:t>
            </w:r>
            <w:proofErr w:type="spellEnd"/>
            <w:r w:rsidRPr="00C066BE">
              <w:rPr>
                <w:rFonts w:asciiTheme="minorHAnsi" w:eastAsia="Times New Roman" w:hAnsiTheme="minorHAnsi"/>
                <w:i/>
              </w:rPr>
              <w:t xml:space="preserve">; Santana, Oscar; Dempsey, Matthew; Su, </w:t>
            </w:r>
            <w:proofErr w:type="spellStart"/>
            <w:r w:rsidRPr="00C066BE">
              <w:rPr>
                <w:rFonts w:asciiTheme="minorHAnsi" w:eastAsia="Times New Roman" w:hAnsiTheme="minorHAnsi"/>
                <w:i/>
              </w:rPr>
              <w:t>Anchi</w:t>
            </w:r>
            <w:proofErr w:type="spellEnd"/>
            <w:r w:rsidRPr="00C066BE">
              <w:rPr>
                <w:rFonts w:asciiTheme="minorHAnsi" w:eastAsia="Times New Roman" w:hAnsiTheme="minorHAnsi"/>
                <w:i/>
              </w:rPr>
              <w:t xml:space="preserve">; </w:t>
            </w:r>
            <w:proofErr w:type="spellStart"/>
            <w:r w:rsidRPr="00C066BE">
              <w:rPr>
                <w:rFonts w:asciiTheme="minorHAnsi" w:eastAsia="Times New Roman" w:hAnsiTheme="minorHAnsi"/>
                <w:i/>
              </w:rPr>
              <w:t>Goodlad</w:t>
            </w:r>
            <w:proofErr w:type="spellEnd"/>
            <w:r w:rsidRPr="00C066BE">
              <w:rPr>
                <w:rFonts w:asciiTheme="minorHAnsi" w:eastAsia="Times New Roman" w:hAnsiTheme="minorHAnsi"/>
                <w:i/>
              </w:rPr>
              <w:t xml:space="preserve">, John; </w:t>
            </w:r>
            <w:proofErr w:type="spellStart"/>
            <w:r w:rsidRPr="00C066BE">
              <w:rPr>
                <w:rFonts w:asciiTheme="minorHAnsi" w:eastAsia="Times New Roman" w:hAnsiTheme="minorHAnsi"/>
                <w:i/>
              </w:rPr>
              <w:t>Aghazadeh</w:t>
            </w:r>
            <w:proofErr w:type="spellEnd"/>
            <w:r w:rsidRPr="00C066BE">
              <w:rPr>
                <w:rFonts w:asciiTheme="minorHAnsi" w:eastAsia="Times New Roman" w:hAnsiTheme="minorHAnsi"/>
                <w:i/>
              </w:rPr>
              <w:t xml:space="preserve">, </w:t>
            </w:r>
            <w:proofErr w:type="spellStart"/>
            <w:r w:rsidRPr="00C066BE">
              <w:rPr>
                <w:rFonts w:asciiTheme="minorHAnsi" w:eastAsia="Times New Roman" w:hAnsiTheme="minorHAnsi"/>
                <w:i/>
              </w:rPr>
              <w:t>Faraz</w:t>
            </w:r>
            <w:proofErr w:type="spellEnd"/>
            <w:r w:rsidRPr="00C066BE">
              <w:rPr>
                <w:rFonts w:asciiTheme="minorHAnsi" w:eastAsia="Times New Roman" w:hAnsiTheme="minorHAnsi"/>
                <w:i/>
              </w:rPr>
              <w:t xml:space="preserve">; </w:t>
            </w:r>
            <w:proofErr w:type="spellStart"/>
            <w:r w:rsidRPr="00C066BE">
              <w:rPr>
                <w:rFonts w:asciiTheme="minorHAnsi" w:eastAsia="Times New Roman" w:hAnsiTheme="minorHAnsi"/>
                <w:i/>
              </w:rPr>
              <w:t>Pottie</w:t>
            </w:r>
            <w:proofErr w:type="spellEnd"/>
            <w:r w:rsidRPr="00C066BE">
              <w:rPr>
                <w:rFonts w:asciiTheme="minorHAnsi" w:eastAsia="Times New Roman" w:hAnsiTheme="minorHAnsi"/>
                <w:i/>
              </w:rPr>
              <w:t>, Gregory</w:t>
            </w:r>
          </w:p>
        </w:tc>
      </w:tr>
      <w:tr w:rsidR="00B42B5D" w:rsidRPr="00C066BE" w:rsidTr="00C066BE">
        <w:trPr>
          <w:trHeight w:val="576"/>
        </w:trPr>
        <w:tc>
          <w:tcPr>
            <w:tcW w:w="1363" w:type="dxa"/>
            <w:shd w:val="clear" w:color="auto" w:fill="auto"/>
            <w:vAlign w:val="center"/>
          </w:tcPr>
          <w:p w:rsidR="00B42B5D" w:rsidRPr="00C066BE" w:rsidRDefault="00B42B5D" w:rsidP="00FA17B1">
            <w:pPr>
              <w:spacing w:after="0" w:line="240" w:lineRule="auto"/>
              <w:rPr>
                <w:rFonts w:asciiTheme="minorHAnsi" w:hAnsiTheme="minorHAnsi"/>
                <w:b/>
              </w:rPr>
            </w:pPr>
          </w:p>
        </w:tc>
        <w:tc>
          <w:tcPr>
            <w:tcW w:w="8825" w:type="dxa"/>
            <w:gridSpan w:val="2"/>
            <w:shd w:val="clear" w:color="auto" w:fill="auto"/>
            <w:vAlign w:val="center"/>
          </w:tcPr>
          <w:p w:rsidR="00B42B5D" w:rsidRPr="00C066BE" w:rsidRDefault="00B42B5D" w:rsidP="001B1714">
            <w:pPr>
              <w:spacing w:after="0" w:line="240" w:lineRule="auto"/>
              <w:rPr>
                <w:rFonts w:asciiTheme="minorHAnsi" w:eastAsia="Times New Roman" w:hAnsiTheme="minorHAnsi"/>
                <w:i/>
              </w:rPr>
            </w:pPr>
            <w:r w:rsidRPr="00C066BE">
              <w:rPr>
                <w:rFonts w:asciiTheme="minorHAnsi" w:hAnsiTheme="minorHAnsi"/>
                <w:b/>
                <w:bCs/>
                <w:i/>
                <w:iCs/>
                <w:szCs w:val="26"/>
              </w:rPr>
              <w:t>3.4 Paper: A Robust Step Length Estimation System for Human Gaits Using Motion Sensors</w:t>
            </w:r>
          </w:p>
        </w:tc>
      </w:tr>
      <w:tr w:rsidR="00B42B5D" w:rsidRPr="00C066BE" w:rsidTr="00C066BE">
        <w:trPr>
          <w:trHeight w:val="576"/>
        </w:trPr>
        <w:tc>
          <w:tcPr>
            <w:tcW w:w="1363" w:type="dxa"/>
            <w:shd w:val="clear" w:color="auto" w:fill="auto"/>
            <w:vAlign w:val="center"/>
          </w:tcPr>
          <w:p w:rsidR="00B42B5D" w:rsidRPr="00C066BE" w:rsidRDefault="00B42B5D" w:rsidP="00FA17B1">
            <w:pPr>
              <w:spacing w:after="0" w:line="240" w:lineRule="auto"/>
              <w:rPr>
                <w:rFonts w:asciiTheme="minorHAnsi" w:hAnsiTheme="minorHAnsi"/>
                <w:b/>
              </w:rPr>
            </w:pPr>
          </w:p>
        </w:tc>
        <w:tc>
          <w:tcPr>
            <w:tcW w:w="8825" w:type="dxa"/>
            <w:gridSpan w:val="2"/>
            <w:shd w:val="clear" w:color="auto" w:fill="auto"/>
            <w:vAlign w:val="center"/>
          </w:tcPr>
          <w:p w:rsidR="00B42B5D" w:rsidRPr="00C066BE" w:rsidRDefault="00B42B5D" w:rsidP="001B1714">
            <w:pPr>
              <w:spacing w:after="0" w:line="240" w:lineRule="auto"/>
              <w:rPr>
                <w:rFonts w:asciiTheme="minorHAnsi" w:eastAsia="Times New Roman" w:hAnsiTheme="minorHAnsi"/>
                <w:i/>
              </w:rPr>
            </w:pPr>
            <w:r w:rsidRPr="00C066BE">
              <w:rPr>
                <w:rFonts w:asciiTheme="minorHAnsi" w:eastAsia="Times New Roman" w:hAnsiTheme="minorHAnsi"/>
                <w:i/>
              </w:rPr>
              <w:t xml:space="preserve">Wu, </w:t>
            </w:r>
            <w:proofErr w:type="spellStart"/>
            <w:r w:rsidRPr="00C066BE">
              <w:rPr>
                <w:rFonts w:asciiTheme="minorHAnsi" w:eastAsia="Times New Roman" w:hAnsiTheme="minorHAnsi"/>
                <w:i/>
              </w:rPr>
              <w:t>Xiaoxu</w:t>
            </w:r>
            <w:proofErr w:type="spellEnd"/>
            <w:r w:rsidRPr="00C066BE">
              <w:rPr>
                <w:rFonts w:asciiTheme="minorHAnsi" w:eastAsia="Times New Roman" w:hAnsiTheme="minorHAnsi"/>
                <w:i/>
              </w:rPr>
              <w:t xml:space="preserve">; Wang, Yan; </w:t>
            </w:r>
            <w:proofErr w:type="spellStart"/>
            <w:r w:rsidRPr="00C066BE">
              <w:rPr>
                <w:rFonts w:asciiTheme="minorHAnsi" w:eastAsia="Times New Roman" w:hAnsiTheme="minorHAnsi"/>
                <w:i/>
              </w:rPr>
              <w:t>Pottie</w:t>
            </w:r>
            <w:proofErr w:type="spellEnd"/>
            <w:r w:rsidRPr="00C066BE">
              <w:rPr>
                <w:rFonts w:asciiTheme="minorHAnsi" w:eastAsia="Times New Roman" w:hAnsiTheme="minorHAnsi"/>
                <w:i/>
              </w:rPr>
              <w:t>, Gregory</w:t>
            </w:r>
          </w:p>
        </w:tc>
      </w:tr>
      <w:tr w:rsidR="00F530ED" w:rsidRPr="00C066BE" w:rsidTr="00C066BE">
        <w:trPr>
          <w:trHeight w:val="270"/>
        </w:trPr>
        <w:tc>
          <w:tcPr>
            <w:tcW w:w="1363" w:type="dxa"/>
            <w:shd w:val="clear" w:color="auto" w:fill="auto"/>
            <w:vAlign w:val="center"/>
          </w:tcPr>
          <w:p w:rsidR="00F530ED" w:rsidRPr="00C066BE" w:rsidRDefault="00F530ED" w:rsidP="00FA17B1">
            <w:pPr>
              <w:spacing w:after="0" w:line="240" w:lineRule="auto"/>
              <w:rPr>
                <w:rFonts w:asciiTheme="minorHAnsi" w:hAnsiTheme="minorHAnsi"/>
                <w:b/>
              </w:rPr>
            </w:pPr>
          </w:p>
        </w:tc>
        <w:tc>
          <w:tcPr>
            <w:tcW w:w="8825" w:type="dxa"/>
            <w:gridSpan w:val="2"/>
            <w:shd w:val="clear" w:color="auto" w:fill="auto"/>
            <w:vAlign w:val="center"/>
          </w:tcPr>
          <w:p w:rsidR="00F530ED" w:rsidRPr="00C066BE" w:rsidRDefault="00F530ED" w:rsidP="001B1714">
            <w:pPr>
              <w:spacing w:after="0" w:line="240" w:lineRule="auto"/>
              <w:rPr>
                <w:rFonts w:asciiTheme="minorHAnsi" w:eastAsia="Times New Roman" w:hAnsiTheme="minorHAnsi"/>
                <w:i/>
              </w:rPr>
            </w:pPr>
          </w:p>
        </w:tc>
      </w:tr>
      <w:tr w:rsidR="00B6098B" w:rsidRPr="00C066BE" w:rsidTr="00C066BE">
        <w:trPr>
          <w:trHeight w:val="432"/>
        </w:trPr>
        <w:tc>
          <w:tcPr>
            <w:tcW w:w="1363" w:type="dxa"/>
            <w:shd w:val="clear" w:color="auto" w:fill="auto"/>
            <w:vAlign w:val="center"/>
          </w:tcPr>
          <w:p w:rsidR="00B6098B" w:rsidRPr="00C066BE" w:rsidRDefault="00B6098B" w:rsidP="00457549">
            <w:pPr>
              <w:spacing w:after="0" w:line="240" w:lineRule="auto"/>
              <w:rPr>
                <w:rFonts w:asciiTheme="minorHAnsi" w:hAnsiTheme="minorHAnsi"/>
                <w:b/>
              </w:rPr>
            </w:pPr>
            <w:r w:rsidRPr="00C066BE">
              <w:rPr>
                <w:rFonts w:asciiTheme="minorHAnsi" w:hAnsiTheme="minorHAnsi"/>
                <w:b/>
              </w:rPr>
              <w:t>2:</w:t>
            </w:r>
            <w:r w:rsidR="00FA4FA2" w:rsidRPr="00C066BE">
              <w:rPr>
                <w:rFonts w:asciiTheme="minorHAnsi" w:hAnsiTheme="minorHAnsi"/>
                <w:b/>
              </w:rPr>
              <w:t>1</w:t>
            </w:r>
            <w:r w:rsidRPr="00C066BE">
              <w:rPr>
                <w:rFonts w:asciiTheme="minorHAnsi" w:hAnsiTheme="minorHAnsi"/>
                <w:b/>
              </w:rPr>
              <w:t>0 PM</w:t>
            </w:r>
          </w:p>
        </w:tc>
        <w:tc>
          <w:tcPr>
            <w:tcW w:w="8825" w:type="dxa"/>
            <w:gridSpan w:val="2"/>
            <w:shd w:val="clear" w:color="auto" w:fill="auto"/>
            <w:vAlign w:val="center"/>
          </w:tcPr>
          <w:p w:rsidR="00B6098B" w:rsidRPr="00C066BE" w:rsidRDefault="00B6098B" w:rsidP="000075C1">
            <w:pPr>
              <w:spacing w:after="0" w:line="240" w:lineRule="auto"/>
              <w:rPr>
                <w:rFonts w:asciiTheme="minorHAnsi" w:eastAsia="Times New Roman" w:hAnsiTheme="minorHAnsi"/>
                <w:b/>
                <w:u w:val="single"/>
              </w:rPr>
            </w:pPr>
            <w:r w:rsidRPr="00C066BE">
              <w:rPr>
                <w:rFonts w:asciiTheme="minorHAnsi" w:eastAsia="Times New Roman" w:hAnsiTheme="minorHAnsi"/>
                <w:b/>
                <w:u w:val="single"/>
              </w:rPr>
              <w:t xml:space="preserve">Demo &amp; </w:t>
            </w:r>
            <w:r w:rsidR="000075C1" w:rsidRPr="00C066BE">
              <w:rPr>
                <w:rFonts w:asciiTheme="minorHAnsi" w:eastAsia="Times New Roman" w:hAnsiTheme="minorHAnsi"/>
                <w:b/>
                <w:u w:val="single"/>
              </w:rPr>
              <w:t xml:space="preserve">Abstract </w:t>
            </w:r>
            <w:r w:rsidRPr="00C066BE">
              <w:rPr>
                <w:rFonts w:asciiTheme="minorHAnsi" w:eastAsia="Times New Roman" w:hAnsiTheme="minorHAnsi"/>
                <w:b/>
                <w:u w:val="single"/>
              </w:rPr>
              <w:t>Presentation Session</w:t>
            </w:r>
            <w:r w:rsidR="008D269F" w:rsidRPr="00C066BE">
              <w:rPr>
                <w:rFonts w:asciiTheme="minorHAnsi" w:eastAsia="Times New Roman" w:hAnsiTheme="minorHAnsi"/>
                <w:b/>
                <w:u w:val="single"/>
              </w:rPr>
              <w:t xml:space="preserve"> #1</w:t>
            </w:r>
          </w:p>
        </w:tc>
      </w:tr>
      <w:tr w:rsidR="00CF22CF" w:rsidRPr="00C066BE" w:rsidTr="00C066BE">
        <w:trPr>
          <w:trHeight w:val="576"/>
        </w:trPr>
        <w:tc>
          <w:tcPr>
            <w:tcW w:w="1363" w:type="dxa"/>
            <w:shd w:val="clear" w:color="auto" w:fill="auto"/>
            <w:vAlign w:val="center"/>
          </w:tcPr>
          <w:p w:rsidR="00CF22CF" w:rsidRPr="00C066BE" w:rsidRDefault="00CF22CF" w:rsidP="00FA17B1">
            <w:pPr>
              <w:spacing w:after="0" w:line="240" w:lineRule="auto"/>
              <w:rPr>
                <w:rFonts w:asciiTheme="minorHAnsi" w:hAnsiTheme="minorHAnsi"/>
                <w:b/>
              </w:rPr>
            </w:pPr>
          </w:p>
        </w:tc>
        <w:tc>
          <w:tcPr>
            <w:tcW w:w="8825" w:type="dxa"/>
            <w:gridSpan w:val="2"/>
            <w:shd w:val="clear" w:color="auto" w:fill="auto"/>
            <w:vAlign w:val="center"/>
          </w:tcPr>
          <w:p w:rsidR="00CF22CF" w:rsidRPr="00C066BE" w:rsidRDefault="00CF22CF" w:rsidP="00587A19">
            <w:pPr>
              <w:spacing w:after="0" w:line="240" w:lineRule="auto"/>
              <w:rPr>
                <w:rFonts w:asciiTheme="minorHAnsi" w:hAnsiTheme="minorHAnsi"/>
                <w:b/>
                <w:i/>
              </w:rPr>
            </w:pPr>
            <w:r w:rsidRPr="00C066BE">
              <w:rPr>
                <w:rFonts w:asciiTheme="minorHAnsi" w:hAnsiTheme="minorHAnsi"/>
                <w:u w:val="single"/>
              </w:rPr>
              <w:t>Session Chair:</w:t>
            </w:r>
            <w:r w:rsidRPr="00C066BE">
              <w:rPr>
                <w:rFonts w:asciiTheme="minorHAnsi" w:hAnsiTheme="minorHAnsi"/>
              </w:rPr>
              <w:t xml:space="preserve">  </w:t>
            </w:r>
            <w:r w:rsidR="00FF091E" w:rsidRPr="00C066BE">
              <w:rPr>
                <w:rFonts w:asciiTheme="minorHAnsi" w:hAnsiTheme="minorHAnsi"/>
                <w:b/>
              </w:rPr>
              <w:t>Audie Atienza, PhD</w:t>
            </w:r>
            <w:r w:rsidR="00FF091E" w:rsidRPr="00C066BE">
              <w:rPr>
                <w:rFonts w:asciiTheme="minorHAnsi" w:hAnsiTheme="minorHAnsi"/>
              </w:rPr>
              <w:t>, National Cancer Institute, NIH</w:t>
            </w:r>
          </w:p>
        </w:tc>
      </w:tr>
      <w:tr w:rsidR="00BA3DCC" w:rsidRPr="00C066BE" w:rsidTr="0083716A">
        <w:trPr>
          <w:trHeight w:val="612"/>
        </w:trPr>
        <w:tc>
          <w:tcPr>
            <w:tcW w:w="1363" w:type="dxa"/>
            <w:shd w:val="clear" w:color="auto" w:fill="auto"/>
            <w:vAlign w:val="center"/>
          </w:tcPr>
          <w:p w:rsidR="00BA3DCC" w:rsidRPr="00C066BE" w:rsidRDefault="00BA3DCC" w:rsidP="00FA17B1">
            <w:pPr>
              <w:spacing w:after="0" w:line="240" w:lineRule="auto"/>
              <w:rPr>
                <w:rFonts w:asciiTheme="minorHAnsi" w:hAnsiTheme="minorHAnsi"/>
                <w:b/>
              </w:rPr>
            </w:pPr>
          </w:p>
        </w:tc>
        <w:tc>
          <w:tcPr>
            <w:tcW w:w="8825" w:type="dxa"/>
            <w:gridSpan w:val="2"/>
            <w:shd w:val="clear" w:color="auto" w:fill="auto"/>
            <w:vAlign w:val="center"/>
          </w:tcPr>
          <w:p w:rsidR="00BA3DCC" w:rsidRPr="0083716A" w:rsidRDefault="0083716A" w:rsidP="0083716A">
            <w:pPr>
              <w:autoSpaceDE w:val="0"/>
              <w:autoSpaceDN w:val="0"/>
              <w:adjustRightInd w:val="0"/>
              <w:spacing w:after="0" w:line="240" w:lineRule="auto"/>
              <w:rPr>
                <w:rFonts w:eastAsia="Times New Roman"/>
                <w:b/>
                <w:iCs/>
              </w:rPr>
            </w:pPr>
            <w:r>
              <w:rPr>
                <w:rFonts w:eastAsia="Times New Roman"/>
                <w:b/>
                <w:i/>
                <w:iCs/>
              </w:rPr>
              <w:t>1.1</w:t>
            </w:r>
            <w:r w:rsidRPr="008B590D">
              <w:rPr>
                <w:rFonts w:eastAsia="Times New Roman"/>
                <w:b/>
                <w:i/>
                <w:iCs/>
              </w:rPr>
              <w:t xml:space="preserve"> </w:t>
            </w:r>
            <w:r>
              <w:rPr>
                <w:rFonts w:eastAsia="Times New Roman"/>
                <w:b/>
                <w:i/>
                <w:iCs/>
              </w:rPr>
              <w:t>Demonstration Paper</w:t>
            </w:r>
            <w:r w:rsidRPr="008B590D">
              <w:rPr>
                <w:rFonts w:eastAsia="Times New Roman"/>
                <w:b/>
                <w:i/>
                <w:iCs/>
              </w:rPr>
              <w:t xml:space="preserve">: </w:t>
            </w:r>
            <w:proofErr w:type="spellStart"/>
            <w:r w:rsidRPr="0059478B">
              <w:rPr>
                <w:rFonts w:eastAsia="Times New Roman"/>
                <w:b/>
                <w:iCs/>
              </w:rPr>
              <w:t>HeartMApp</w:t>
            </w:r>
            <w:proofErr w:type="spellEnd"/>
            <w:r w:rsidRPr="0059478B">
              <w:rPr>
                <w:rFonts w:eastAsia="Times New Roman"/>
                <w:b/>
                <w:iCs/>
              </w:rPr>
              <w:t>: A Mobile Application to Improve CHF Outcomes and Reduce Hospital Readmissions</w:t>
            </w:r>
          </w:p>
        </w:tc>
      </w:tr>
      <w:tr w:rsidR="0083716A" w:rsidRPr="00C066BE" w:rsidTr="00C066BE">
        <w:trPr>
          <w:trHeight w:val="207"/>
        </w:trPr>
        <w:tc>
          <w:tcPr>
            <w:tcW w:w="1363" w:type="dxa"/>
            <w:shd w:val="clear" w:color="auto" w:fill="auto"/>
            <w:vAlign w:val="center"/>
          </w:tcPr>
          <w:p w:rsidR="0083716A" w:rsidRPr="00C066BE" w:rsidRDefault="0083716A" w:rsidP="00FA17B1">
            <w:pPr>
              <w:spacing w:after="0" w:line="240" w:lineRule="auto"/>
              <w:rPr>
                <w:rFonts w:asciiTheme="minorHAnsi" w:hAnsiTheme="minorHAnsi"/>
                <w:b/>
              </w:rPr>
            </w:pPr>
          </w:p>
        </w:tc>
        <w:tc>
          <w:tcPr>
            <w:tcW w:w="8825" w:type="dxa"/>
            <w:gridSpan w:val="2"/>
            <w:shd w:val="clear" w:color="auto" w:fill="auto"/>
            <w:vAlign w:val="center"/>
          </w:tcPr>
          <w:p w:rsidR="0083716A" w:rsidRPr="008E7640" w:rsidRDefault="00970598" w:rsidP="0083716A">
            <w:pPr>
              <w:spacing w:after="0" w:line="240" w:lineRule="auto"/>
              <w:rPr>
                <w:i/>
                <w:color w:val="000000"/>
              </w:rPr>
            </w:pPr>
            <w:r w:rsidRPr="008E7640">
              <w:rPr>
                <w:i/>
                <w:color w:val="000000"/>
              </w:rPr>
              <w:t xml:space="preserve">Di Sano, Mark; Perez, Andres; Labrador, Miguel A.; </w:t>
            </w:r>
            <w:proofErr w:type="spellStart"/>
            <w:r w:rsidRPr="008E7640">
              <w:rPr>
                <w:i/>
                <w:color w:val="000000"/>
              </w:rPr>
              <w:t>Athilingam</w:t>
            </w:r>
            <w:proofErr w:type="spellEnd"/>
            <w:r w:rsidRPr="008E7640">
              <w:rPr>
                <w:i/>
                <w:color w:val="000000"/>
              </w:rPr>
              <w:t xml:space="preserve">, </w:t>
            </w:r>
            <w:proofErr w:type="spellStart"/>
            <w:r w:rsidRPr="008E7640">
              <w:rPr>
                <w:i/>
                <w:color w:val="000000"/>
              </w:rPr>
              <w:t>Ponrathi</w:t>
            </w:r>
            <w:proofErr w:type="spellEnd"/>
            <w:r w:rsidRPr="008E7640">
              <w:rPr>
                <w:i/>
                <w:color w:val="000000"/>
              </w:rPr>
              <w:t xml:space="preserve">; </w:t>
            </w:r>
            <w:proofErr w:type="spellStart"/>
            <w:r w:rsidRPr="008E7640">
              <w:rPr>
                <w:i/>
                <w:color w:val="000000"/>
              </w:rPr>
              <w:t>Giovannetti</w:t>
            </w:r>
            <w:proofErr w:type="spellEnd"/>
            <w:r w:rsidRPr="008E7640">
              <w:rPr>
                <w:i/>
                <w:color w:val="000000"/>
              </w:rPr>
              <w:t>, Federico</w:t>
            </w:r>
          </w:p>
        </w:tc>
      </w:tr>
      <w:tr w:rsidR="0083716A" w:rsidRPr="00C066BE" w:rsidTr="00C066BE">
        <w:trPr>
          <w:trHeight w:val="207"/>
        </w:trPr>
        <w:tc>
          <w:tcPr>
            <w:tcW w:w="1363" w:type="dxa"/>
            <w:shd w:val="clear" w:color="auto" w:fill="auto"/>
            <w:vAlign w:val="center"/>
          </w:tcPr>
          <w:p w:rsidR="0083716A" w:rsidRPr="00C066BE" w:rsidRDefault="0083716A" w:rsidP="00FA17B1">
            <w:pPr>
              <w:spacing w:after="0" w:line="240" w:lineRule="auto"/>
              <w:rPr>
                <w:rFonts w:asciiTheme="minorHAnsi" w:hAnsiTheme="minorHAnsi"/>
                <w:b/>
              </w:rPr>
            </w:pPr>
          </w:p>
        </w:tc>
        <w:tc>
          <w:tcPr>
            <w:tcW w:w="8825" w:type="dxa"/>
            <w:gridSpan w:val="2"/>
            <w:shd w:val="clear" w:color="auto" w:fill="auto"/>
            <w:vAlign w:val="center"/>
          </w:tcPr>
          <w:p w:rsidR="0083716A" w:rsidRPr="0083716A" w:rsidRDefault="0083716A" w:rsidP="0083716A">
            <w:pPr>
              <w:autoSpaceDE w:val="0"/>
              <w:autoSpaceDN w:val="0"/>
              <w:adjustRightInd w:val="0"/>
              <w:spacing w:after="0" w:line="240" w:lineRule="auto"/>
              <w:rPr>
                <w:rFonts w:eastAsia="Times New Roman"/>
                <w:b/>
                <w:iCs/>
              </w:rPr>
            </w:pPr>
            <w:r>
              <w:rPr>
                <w:rFonts w:eastAsia="Times New Roman"/>
                <w:b/>
                <w:i/>
                <w:iCs/>
              </w:rPr>
              <w:t>1.2</w:t>
            </w:r>
            <w:r w:rsidRPr="008B590D">
              <w:rPr>
                <w:rFonts w:eastAsia="Times New Roman"/>
                <w:b/>
                <w:i/>
                <w:iCs/>
              </w:rPr>
              <w:t xml:space="preserve"> </w:t>
            </w:r>
            <w:r>
              <w:rPr>
                <w:rFonts w:eastAsia="Times New Roman"/>
                <w:b/>
                <w:i/>
                <w:iCs/>
              </w:rPr>
              <w:t>Demonstration Paper</w:t>
            </w:r>
            <w:r w:rsidRPr="008B590D">
              <w:rPr>
                <w:rFonts w:eastAsia="Times New Roman"/>
                <w:b/>
                <w:i/>
                <w:iCs/>
              </w:rPr>
              <w:t xml:space="preserve">: </w:t>
            </w:r>
            <w:r w:rsidRPr="0059478B">
              <w:rPr>
                <w:rFonts w:eastAsia="Times New Roman"/>
                <w:b/>
                <w:iCs/>
              </w:rPr>
              <w:t>Mood Self-Assessment on Smartphones</w:t>
            </w:r>
          </w:p>
        </w:tc>
      </w:tr>
      <w:tr w:rsidR="0083716A" w:rsidRPr="00C066BE" w:rsidTr="00C066BE">
        <w:trPr>
          <w:trHeight w:val="207"/>
        </w:trPr>
        <w:tc>
          <w:tcPr>
            <w:tcW w:w="1363" w:type="dxa"/>
            <w:shd w:val="clear" w:color="auto" w:fill="auto"/>
            <w:vAlign w:val="center"/>
          </w:tcPr>
          <w:p w:rsidR="0083716A" w:rsidRPr="00C066BE" w:rsidRDefault="0083716A" w:rsidP="00FA17B1">
            <w:pPr>
              <w:spacing w:after="0" w:line="240" w:lineRule="auto"/>
              <w:rPr>
                <w:rFonts w:asciiTheme="minorHAnsi" w:hAnsiTheme="minorHAnsi"/>
                <w:b/>
              </w:rPr>
            </w:pPr>
          </w:p>
        </w:tc>
        <w:tc>
          <w:tcPr>
            <w:tcW w:w="8825" w:type="dxa"/>
            <w:gridSpan w:val="2"/>
            <w:shd w:val="clear" w:color="auto" w:fill="auto"/>
            <w:vAlign w:val="center"/>
          </w:tcPr>
          <w:p w:rsidR="0083716A" w:rsidRPr="008E7640" w:rsidRDefault="008E7640" w:rsidP="0083716A">
            <w:pPr>
              <w:spacing w:after="0" w:line="240" w:lineRule="auto"/>
              <w:rPr>
                <w:i/>
                <w:color w:val="000000"/>
              </w:rPr>
            </w:pPr>
            <w:r w:rsidRPr="008E7640">
              <w:rPr>
                <w:i/>
                <w:color w:val="000000"/>
              </w:rPr>
              <w:t xml:space="preserve">Le, Minh </w:t>
            </w:r>
            <w:proofErr w:type="spellStart"/>
            <w:r w:rsidRPr="008E7640">
              <w:rPr>
                <w:i/>
                <w:color w:val="000000"/>
              </w:rPr>
              <w:t>Khue</w:t>
            </w:r>
            <w:proofErr w:type="spellEnd"/>
            <w:r w:rsidRPr="008E7640">
              <w:rPr>
                <w:i/>
                <w:color w:val="000000"/>
              </w:rPr>
              <w:t xml:space="preserve">; </w:t>
            </w:r>
            <w:proofErr w:type="spellStart"/>
            <w:r w:rsidRPr="008E7640">
              <w:rPr>
                <w:i/>
                <w:color w:val="000000"/>
              </w:rPr>
              <w:t>Ouh</w:t>
            </w:r>
            <w:proofErr w:type="spellEnd"/>
            <w:r w:rsidRPr="008E7640">
              <w:rPr>
                <w:i/>
                <w:color w:val="000000"/>
              </w:rPr>
              <w:t xml:space="preserve">, Eng </w:t>
            </w:r>
            <w:proofErr w:type="spellStart"/>
            <w:r w:rsidRPr="008E7640">
              <w:rPr>
                <w:i/>
                <w:color w:val="000000"/>
              </w:rPr>
              <w:t>Lieh</w:t>
            </w:r>
            <w:proofErr w:type="spellEnd"/>
            <w:r w:rsidRPr="008E7640">
              <w:rPr>
                <w:i/>
                <w:color w:val="000000"/>
              </w:rPr>
              <w:t xml:space="preserve">; </w:t>
            </w:r>
            <w:proofErr w:type="spellStart"/>
            <w:r w:rsidRPr="008E7640">
              <w:rPr>
                <w:i/>
                <w:color w:val="000000"/>
              </w:rPr>
              <w:t>Jarzabek</w:t>
            </w:r>
            <w:proofErr w:type="spellEnd"/>
            <w:r w:rsidRPr="008E7640">
              <w:rPr>
                <w:i/>
                <w:color w:val="000000"/>
              </w:rPr>
              <w:t>, Stan</w:t>
            </w:r>
          </w:p>
        </w:tc>
      </w:tr>
      <w:tr w:rsidR="0083716A" w:rsidRPr="00C066BE" w:rsidTr="00C066BE">
        <w:trPr>
          <w:trHeight w:val="207"/>
        </w:trPr>
        <w:tc>
          <w:tcPr>
            <w:tcW w:w="1363" w:type="dxa"/>
            <w:shd w:val="clear" w:color="auto" w:fill="auto"/>
            <w:vAlign w:val="center"/>
          </w:tcPr>
          <w:p w:rsidR="0083716A" w:rsidRPr="00C066BE" w:rsidRDefault="0083716A" w:rsidP="00FA17B1">
            <w:pPr>
              <w:spacing w:after="0" w:line="240" w:lineRule="auto"/>
              <w:rPr>
                <w:rFonts w:asciiTheme="minorHAnsi" w:hAnsiTheme="minorHAnsi"/>
                <w:b/>
              </w:rPr>
            </w:pPr>
          </w:p>
        </w:tc>
        <w:tc>
          <w:tcPr>
            <w:tcW w:w="8825" w:type="dxa"/>
            <w:gridSpan w:val="2"/>
            <w:shd w:val="clear" w:color="auto" w:fill="auto"/>
            <w:vAlign w:val="center"/>
          </w:tcPr>
          <w:p w:rsidR="0083716A" w:rsidRPr="0083716A" w:rsidRDefault="0083716A" w:rsidP="0083716A">
            <w:pPr>
              <w:autoSpaceDE w:val="0"/>
              <w:autoSpaceDN w:val="0"/>
              <w:adjustRightInd w:val="0"/>
              <w:spacing w:after="0" w:line="240" w:lineRule="auto"/>
              <w:rPr>
                <w:rFonts w:eastAsia="Times New Roman"/>
                <w:b/>
                <w:iCs/>
              </w:rPr>
            </w:pPr>
            <w:r>
              <w:rPr>
                <w:rFonts w:eastAsia="Times New Roman"/>
                <w:b/>
                <w:i/>
                <w:iCs/>
              </w:rPr>
              <w:t>1.3</w:t>
            </w:r>
            <w:r w:rsidRPr="008B590D">
              <w:rPr>
                <w:rFonts w:eastAsia="Times New Roman"/>
                <w:b/>
                <w:i/>
                <w:iCs/>
              </w:rPr>
              <w:t xml:space="preserve"> </w:t>
            </w:r>
            <w:r>
              <w:rPr>
                <w:rFonts w:eastAsia="Times New Roman"/>
                <w:b/>
                <w:i/>
                <w:iCs/>
              </w:rPr>
              <w:t>Demonstration Paper</w:t>
            </w:r>
            <w:r w:rsidRPr="008B590D">
              <w:rPr>
                <w:rFonts w:eastAsia="Times New Roman"/>
                <w:b/>
                <w:i/>
                <w:iCs/>
              </w:rPr>
              <w:t xml:space="preserve">: </w:t>
            </w:r>
            <w:r w:rsidRPr="00281288">
              <w:rPr>
                <w:rFonts w:eastAsia="Times New Roman"/>
                <w:b/>
                <w:iCs/>
              </w:rPr>
              <w:t>A Wireless Sensor System for Quantification of Infant Feeding Behavior</w:t>
            </w:r>
          </w:p>
        </w:tc>
      </w:tr>
      <w:tr w:rsidR="0083716A" w:rsidRPr="00C066BE" w:rsidTr="00C066BE">
        <w:trPr>
          <w:trHeight w:val="207"/>
        </w:trPr>
        <w:tc>
          <w:tcPr>
            <w:tcW w:w="1363" w:type="dxa"/>
            <w:shd w:val="clear" w:color="auto" w:fill="auto"/>
            <w:vAlign w:val="center"/>
          </w:tcPr>
          <w:p w:rsidR="0083716A" w:rsidRPr="00C066BE" w:rsidRDefault="0083716A" w:rsidP="00FA17B1">
            <w:pPr>
              <w:spacing w:after="0" w:line="240" w:lineRule="auto"/>
              <w:rPr>
                <w:rFonts w:asciiTheme="minorHAnsi" w:hAnsiTheme="minorHAnsi"/>
                <w:b/>
              </w:rPr>
            </w:pPr>
          </w:p>
        </w:tc>
        <w:tc>
          <w:tcPr>
            <w:tcW w:w="8825" w:type="dxa"/>
            <w:gridSpan w:val="2"/>
            <w:shd w:val="clear" w:color="auto" w:fill="auto"/>
            <w:vAlign w:val="center"/>
          </w:tcPr>
          <w:p w:rsidR="0083716A" w:rsidRPr="008E7640" w:rsidRDefault="008E7640" w:rsidP="00587A19">
            <w:pPr>
              <w:spacing w:after="0" w:line="240" w:lineRule="auto"/>
              <w:rPr>
                <w:i/>
                <w:color w:val="000000"/>
              </w:rPr>
            </w:pPr>
            <w:r w:rsidRPr="008E7640">
              <w:rPr>
                <w:i/>
                <w:color w:val="000000"/>
              </w:rPr>
              <w:t xml:space="preserve">Farooq, Muhammad; </w:t>
            </w:r>
            <w:proofErr w:type="spellStart"/>
            <w:r w:rsidRPr="008E7640">
              <w:rPr>
                <w:i/>
                <w:color w:val="000000"/>
              </w:rPr>
              <w:t>Sazonov</w:t>
            </w:r>
            <w:proofErr w:type="spellEnd"/>
            <w:r w:rsidRPr="008E7640">
              <w:rPr>
                <w:i/>
                <w:color w:val="000000"/>
              </w:rPr>
              <w:t>, Edward; Hernandez-</w:t>
            </w:r>
            <w:proofErr w:type="spellStart"/>
            <w:r w:rsidRPr="008E7640">
              <w:rPr>
                <w:i/>
                <w:color w:val="000000"/>
              </w:rPr>
              <w:t>Reif</w:t>
            </w:r>
            <w:proofErr w:type="spellEnd"/>
            <w:r w:rsidRPr="008E7640">
              <w:rPr>
                <w:i/>
                <w:color w:val="000000"/>
              </w:rPr>
              <w:t>, Maria; Chandler-Laney, Paula</w:t>
            </w:r>
          </w:p>
        </w:tc>
      </w:tr>
      <w:tr w:rsidR="0083716A" w:rsidRPr="00C066BE" w:rsidTr="00C066BE">
        <w:trPr>
          <w:trHeight w:val="207"/>
        </w:trPr>
        <w:tc>
          <w:tcPr>
            <w:tcW w:w="1363" w:type="dxa"/>
            <w:shd w:val="clear" w:color="auto" w:fill="auto"/>
            <w:vAlign w:val="center"/>
          </w:tcPr>
          <w:p w:rsidR="0083716A" w:rsidRPr="00C066BE" w:rsidRDefault="0083716A" w:rsidP="00FA17B1">
            <w:pPr>
              <w:spacing w:after="0" w:line="240" w:lineRule="auto"/>
              <w:rPr>
                <w:rFonts w:asciiTheme="minorHAnsi" w:hAnsiTheme="minorHAnsi"/>
                <w:b/>
              </w:rPr>
            </w:pPr>
          </w:p>
        </w:tc>
        <w:tc>
          <w:tcPr>
            <w:tcW w:w="8825" w:type="dxa"/>
            <w:gridSpan w:val="2"/>
            <w:shd w:val="clear" w:color="auto" w:fill="auto"/>
            <w:vAlign w:val="center"/>
          </w:tcPr>
          <w:p w:rsidR="0083716A" w:rsidRPr="0083716A" w:rsidRDefault="0083716A" w:rsidP="0083716A">
            <w:pPr>
              <w:autoSpaceDE w:val="0"/>
              <w:autoSpaceDN w:val="0"/>
              <w:adjustRightInd w:val="0"/>
              <w:rPr>
                <w:rFonts w:eastAsia="Times New Roman"/>
                <w:b/>
                <w:iCs/>
              </w:rPr>
            </w:pPr>
            <w:r>
              <w:rPr>
                <w:rFonts w:eastAsia="Times New Roman"/>
                <w:b/>
                <w:i/>
                <w:iCs/>
              </w:rPr>
              <w:t>1.4</w:t>
            </w:r>
            <w:r w:rsidRPr="008B590D">
              <w:rPr>
                <w:rFonts w:eastAsia="Times New Roman"/>
                <w:b/>
                <w:i/>
                <w:iCs/>
              </w:rPr>
              <w:t xml:space="preserve"> </w:t>
            </w:r>
            <w:r>
              <w:rPr>
                <w:rFonts w:eastAsia="Times New Roman"/>
                <w:b/>
                <w:i/>
                <w:iCs/>
              </w:rPr>
              <w:t>Demonstration Paper</w:t>
            </w:r>
            <w:r w:rsidRPr="008B590D">
              <w:rPr>
                <w:rFonts w:eastAsia="Times New Roman"/>
                <w:b/>
                <w:i/>
                <w:iCs/>
              </w:rPr>
              <w:t xml:space="preserve">: </w:t>
            </w:r>
            <w:r w:rsidRPr="007E5AB9">
              <w:rPr>
                <w:rFonts w:eastAsia="Times New Roman"/>
                <w:b/>
                <w:iCs/>
              </w:rPr>
              <w:t>Wearable Computing for Image-Based Indoor Navigation of the Visually Impaired</w:t>
            </w:r>
          </w:p>
        </w:tc>
      </w:tr>
      <w:tr w:rsidR="0083716A" w:rsidRPr="00C066BE" w:rsidTr="00C066BE">
        <w:trPr>
          <w:trHeight w:val="207"/>
        </w:trPr>
        <w:tc>
          <w:tcPr>
            <w:tcW w:w="1363" w:type="dxa"/>
            <w:shd w:val="clear" w:color="auto" w:fill="auto"/>
            <w:vAlign w:val="center"/>
          </w:tcPr>
          <w:p w:rsidR="0083716A" w:rsidRPr="00C066BE" w:rsidRDefault="0083716A" w:rsidP="00FA17B1">
            <w:pPr>
              <w:spacing w:after="0" w:line="240" w:lineRule="auto"/>
              <w:rPr>
                <w:rFonts w:asciiTheme="minorHAnsi" w:hAnsiTheme="minorHAnsi"/>
                <w:b/>
              </w:rPr>
            </w:pPr>
          </w:p>
        </w:tc>
        <w:tc>
          <w:tcPr>
            <w:tcW w:w="8825" w:type="dxa"/>
            <w:gridSpan w:val="2"/>
            <w:shd w:val="clear" w:color="auto" w:fill="auto"/>
            <w:vAlign w:val="center"/>
          </w:tcPr>
          <w:p w:rsidR="0083716A" w:rsidRPr="008E7640" w:rsidRDefault="008E7640" w:rsidP="00587A19">
            <w:pPr>
              <w:spacing w:after="0" w:line="240" w:lineRule="auto"/>
              <w:rPr>
                <w:i/>
                <w:color w:val="000000"/>
              </w:rPr>
            </w:pPr>
            <w:r w:rsidRPr="008E7640">
              <w:rPr>
                <w:i/>
                <w:color w:val="000000"/>
              </w:rPr>
              <w:t xml:space="preserve">Garcia, Gladys; </w:t>
            </w:r>
            <w:proofErr w:type="spellStart"/>
            <w:r w:rsidRPr="008E7640">
              <w:rPr>
                <w:i/>
                <w:color w:val="000000"/>
              </w:rPr>
              <w:t>Nahapetian</w:t>
            </w:r>
            <w:proofErr w:type="spellEnd"/>
            <w:r w:rsidRPr="008E7640">
              <w:rPr>
                <w:i/>
                <w:color w:val="000000"/>
              </w:rPr>
              <w:t>, Ani</w:t>
            </w:r>
          </w:p>
        </w:tc>
      </w:tr>
      <w:tr w:rsidR="003D1188" w:rsidRPr="00C066BE" w:rsidTr="00C066BE">
        <w:trPr>
          <w:trHeight w:val="207"/>
        </w:trPr>
        <w:tc>
          <w:tcPr>
            <w:tcW w:w="1363" w:type="dxa"/>
            <w:shd w:val="clear" w:color="auto" w:fill="auto"/>
            <w:vAlign w:val="center"/>
          </w:tcPr>
          <w:p w:rsidR="003D1188" w:rsidRPr="00C066BE" w:rsidRDefault="003D1188" w:rsidP="00FA17B1">
            <w:pPr>
              <w:spacing w:after="0" w:line="240" w:lineRule="auto"/>
              <w:rPr>
                <w:rFonts w:asciiTheme="minorHAnsi" w:hAnsiTheme="minorHAnsi"/>
                <w:b/>
              </w:rPr>
            </w:pPr>
          </w:p>
        </w:tc>
        <w:tc>
          <w:tcPr>
            <w:tcW w:w="8825" w:type="dxa"/>
            <w:gridSpan w:val="2"/>
            <w:shd w:val="clear" w:color="auto" w:fill="auto"/>
            <w:vAlign w:val="center"/>
          </w:tcPr>
          <w:p w:rsidR="003D1188" w:rsidRPr="003D1188" w:rsidRDefault="003D1188" w:rsidP="00E161CE">
            <w:pPr>
              <w:autoSpaceDE w:val="0"/>
              <w:autoSpaceDN w:val="0"/>
              <w:adjustRightInd w:val="0"/>
              <w:spacing w:after="0" w:line="240" w:lineRule="auto"/>
              <w:rPr>
                <w:rFonts w:cs="Cambria"/>
              </w:rPr>
            </w:pPr>
            <w:r>
              <w:rPr>
                <w:rFonts w:eastAsia="Times New Roman"/>
                <w:b/>
                <w:i/>
                <w:iCs/>
              </w:rPr>
              <w:t>1.5</w:t>
            </w:r>
            <w:r w:rsidRPr="008B590D">
              <w:rPr>
                <w:rFonts w:eastAsia="Times New Roman"/>
                <w:b/>
                <w:i/>
                <w:iCs/>
              </w:rPr>
              <w:t xml:space="preserve"> </w:t>
            </w:r>
            <w:r>
              <w:rPr>
                <w:rFonts w:eastAsia="Times New Roman"/>
                <w:b/>
                <w:i/>
                <w:iCs/>
              </w:rPr>
              <w:t>Research Abstract</w:t>
            </w:r>
            <w:r w:rsidRPr="008B590D">
              <w:rPr>
                <w:rFonts w:eastAsia="Times New Roman"/>
                <w:b/>
                <w:i/>
                <w:iCs/>
              </w:rPr>
              <w:t xml:space="preserve">: </w:t>
            </w:r>
            <w:r w:rsidRPr="003073C1">
              <w:rPr>
                <w:rFonts w:eastAsia="Times New Roman"/>
                <w:b/>
                <w:iCs/>
              </w:rPr>
              <w:t>Health Tracking Technology and Smartphones: A Pilot Survey of Older Adults' Attitudes and User Behaviors</w:t>
            </w:r>
          </w:p>
        </w:tc>
      </w:tr>
      <w:tr w:rsidR="003D1188" w:rsidRPr="00C066BE" w:rsidTr="00C066BE">
        <w:trPr>
          <w:trHeight w:val="207"/>
        </w:trPr>
        <w:tc>
          <w:tcPr>
            <w:tcW w:w="1363" w:type="dxa"/>
            <w:shd w:val="clear" w:color="auto" w:fill="auto"/>
            <w:vAlign w:val="center"/>
          </w:tcPr>
          <w:p w:rsidR="003D1188" w:rsidRPr="00C066BE" w:rsidRDefault="003D1188" w:rsidP="00FA17B1">
            <w:pPr>
              <w:spacing w:after="0" w:line="240" w:lineRule="auto"/>
              <w:rPr>
                <w:rFonts w:asciiTheme="minorHAnsi" w:hAnsiTheme="minorHAnsi"/>
                <w:b/>
              </w:rPr>
            </w:pPr>
          </w:p>
        </w:tc>
        <w:tc>
          <w:tcPr>
            <w:tcW w:w="8825" w:type="dxa"/>
            <w:gridSpan w:val="2"/>
            <w:shd w:val="clear" w:color="auto" w:fill="auto"/>
            <w:vAlign w:val="center"/>
          </w:tcPr>
          <w:p w:rsidR="003D1188" w:rsidRPr="008E7640" w:rsidRDefault="008E7640" w:rsidP="00E161CE">
            <w:pPr>
              <w:spacing w:after="0" w:line="240" w:lineRule="auto"/>
              <w:rPr>
                <w:i/>
                <w:color w:val="000000"/>
              </w:rPr>
            </w:pPr>
            <w:proofErr w:type="spellStart"/>
            <w:r w:rsidRPr="008E7640">
              <w:rPr>
                <w:i/>
                <w:color w:val="000000"/>
              </w:rPr>
              <w:t>Schepens</w:t>
            </w:r>
            <w:proofErr w:type="spellEnd"/>
            <w:r w:rsidRPr="008E7640">
              <w:rPr>
                <w:i/>
                <w:color w:val="000000"/>
              </w:rPr>
              <w:t xml:space="preserve"> </w:t>
            </w:r>
            <w:proofErr w:type="spellStart"/>
            <w:r w:rsidRPr="008E7640">
              <w:rPr>
                <w:i/>
                <w:color w:val="000000"/>
              </w:rPr>
              <w:t>Niemiec</w:t>
            </w:r>
            <w:proofErr w:type="spellEnd"/>
            <w:r w:rsidRPr="008E7640">
              <w:rPr>
                <w:i/>
                <w:color w:val="000000"/>
              </w:rPr>
              <w:t xml:space="preserve">, Stacey; </w:t>
            </w:r>
            <w:proofErr w:type="spellStart"/>
            <w:r w:rsidRPr="008E7640">
              <w:rPr>
                <w:i/>
                <w:color w:val="000000"/>
              </w:rPr>
              <w:t>Vathsangam</w:t>
            </w:r>
            <w:proofErr w:type="spellEnd"/>
            <w:r w:rsidRPr="008E7640">
              <w:rPr>
                <w:i/>
                <w:color w:val="000000"/>
              </w:rPr>
              <w:t xml:space="preserve">, </w:t>
            </w:r>
            <w:proofErr w:type="spellStart"/>
            <w:r w:rsidRPr="008E7640">
              <w:rPr>
                <w:i/>
                <w:color w:val="000000"/>
              </w:rPr>
              <w:t>Harshvardhan</w:t>
            </w:r>
            <w:proofErr w:type="spellEnd"/>
          </w:p>
        </w:tc>
      </w:tr>
      <w:tr w:rsidR="003D1188" w:rsidRPr="00C066BE" w:rsidTr="00C066BE">
        <w:trPr>
          <w:trHeight w:val="207"/>
        </w:trPr>
        <w:tc>
          <w:tcPr>
            <w:tcW w:w="1363" w:type="dxa"/>
            <w:shd w:val="clear" w:color="auto" w:fill="auto"/>
            <w:vAlign w:val="center"/>
          </w:tcPr>
          <w:p w:rsidR="003D1188" w:rsidRPr="00C066BE" w:rsidRDefault="003D1188" w:rsidP="00FA17B1">
            <w:pPr>
              <w:spacing w:after="0" w:line="240" w:lineRule="auto"/>
              <w:rPr>
                <w:rFonts w:asciiTheme="minorHAnsi" w:hAnsiTheme="minorHAnsi"/>
                <w:b/>
              </w:rPr>
            </w:pPr>
          </w:p>
        </w:tc>
        <w:tc>
          <w:tcPr>
            <w:tcW w:w="8825" w:type="dxa"/>
            <w:gridSpan w:val="2"/>
            <w:shd w:val="clear" w:color="auto" w:fill="auto"/>
            <w:vAlign w:val="center"/>
          </w:tcPr>
          <w:p w:rsidR="003D1188" w:rsidRPr="003D1188" w:rsidRDefault="003D1188" w:rsidP="00E161CE">
            <w:pPr>
              <w:autoSpaceDE w:val="0"/>
              <w:autoSpaceDN w:val="0"/>
              <w:adjustRightInd w:val="0"/>
              <w:spacing w:after="0" w:line="240" w:lineRule="auto"/>
              <w:rPr>
                <w:rFonts w:cs="Cambria"/>
              </w:rPr>
            </w:pPr>
            <w:r>
              <w:rPr>
                <w:rFonts w:eastAsia="Times New Roman"/>
                <w:b/>
                <w:i/>
                <w:iCs/>
              </w:rPr>
              <w:t>1.6</w:t>
            </w:r>
            <w:r w:rsidRPr="008B590D">
              <w:rPr>
                <w:rFonts w:eastAsia="Times New Roman"/>
                <w:b/>
                <w:i/>
                <w:iCs/>
              </w:rPr>
              <w:t xml:space="preserve"> </w:t>
            </w:r>
            <w:r>
              <w:rPr>
                <w:rFonts w:eastAsia="Times New Roman"/>
                <w:b/>
                <w:i/>
                <w:iCs/>
              </w:rPr>
              <w:t>Research Abstract</w:t>
            </w:r>
            <w:r w:rsidRPr="008B590D">
              <w:rPr>
                <w:rFonts w:eastAsia="Times New Roman"/>
                <w:b/>
                <w:i/>
                <w:iCs/>
              </w:rPr>
              <w:t xml:space="preserve">: </w:t>
            </w:r>
            <w:r w:rsidRPr="005F6DEF">
              <w:rPr>
                <w:rFonts w:eastAsia="Times New Roman"/>
                <w:b/>
                <w:iCs/>
              </w:rPr>
              <w:t>Support for the "Bring Your Own Device" (BYOD) model in clinical trials utilizing mobile tools</w:t>
            </w:r>
          </w:p>
        </w:tc>
      </w:tr>
      <w:tr w:rsidR="003D1188" w:rsidRPr="00C066BE" w:rsidTr="00C066BE">
        <w:trPr>
          <w:trHeight w:val="207"/>
        </w:trPr>
        <w:tc>
          <w:tcPr>
            <w:tcW w:w="1363" w:type="dxa"/>
            <w:shd w:val="clear" w:color="auto" w:fill="auto"/>
            <w:vAlign w:val="center"/>
          </w:tcPr>
          <w:p w:rsidR="003D1188" w:rsidRPr="00C066BE" w:rsidRDefault="003D1188" w:rsidP="00FA17B1">
            <w:pPr>
              <w:spacing w:after="0" w:line="240" w:lineRule="auto"/>
              <w:rPr>
                <w:rFonts w:asciiTheme="minorHAnsi" w:hAnsiTheme="minorHAnsi"/>
                <w:b/>
              </w:rPr>
            </w:pPr>
          </w:p>
        </w:tc>
        <w:tc>
          <w:tcPr>
            <w:tcW w:w="8825" w:type="dxa"/>
            <w:gridSpan w:val="2"/>
            <w:shd w:val="clear" w:color="auto" w:fill="auto"/>
            <w:vAlign w:val="center"/>
          </w:tcPr>
          <w:p w:rsidR="003D1188" w:rsidRPr="008E7640" w:rsidRDefault="008E7640" w:rsidP="00587A19">
            <w:pPr>
              <w:spacing w:after="0" w:line="240" w:lineRule="auto"/>
              <w:rPr>
                <w:i/>
                <w:color w:val="000000"/>
              </w:rPr>
            </w:pPr>
            <w:r w:rsidRPr="008E7640">
              <w:rPr>
                <w:i/>
                <w:color w:val="000000"/>
              </w:rPr>
              <w:t xml:space="preserve">Pugliese, Laura; Crowley, Olga; </w:t>
            </w:r>
            <w:proofErr w:type="spellStart"/>
            <w:r w:rsidRPr="008E7640">
              <w:rPr>
                <w:i/>
                <w:color w:val="000000"/>
              </w:rPr>
              <w:t>Woodriff</w:t>
            </w:r>
            <w:proofErr w:type="spellEnd"/>
            <w:r w:rsidRPr="008E7640">
              <w:rPr>
                <w:i/>
                <w:color w:val="000000"/>
              </w:rPr>
              <w:t>, Molly; Lam, Vivian</w:t>
            </w:r>
          </w:p>
        </w:tc>
      </w:tr>
      <w:tr w:rsidR="00E161CE" w:rsidRPr="00C066BE" w:rsidTr="00C066BE">
        <w:trPr>
          <w:trHeight w:val="207"/>
        </w:trPr>
        <w:tc>
          <w:tcPr>
            <w:tcW w:w="1363" w:type="dxa"/>
            <w:shd w:val="clear" w:color="auto" w:fill="auto"/>
            <w:vAlign w:val="center"/>
          </w:tcPr>
          <w:p w:rsidR="00E161CE" w:rsidRPr="00C066BE" w:rsidRDefault="00E161CE" w:rsidP="00FA17B1">
            <w:pPr>
              <w:spacing w:after="0" w:line="240" w:lineRule="auto"/>
              <w:rPr>
                <w:rFonts w:asciiTheme="minorHAnsi" w:hAnsiTheme="minorHAnsi"/>
                <w:b/>
              </w:rPr>
            </w:pPr>
          </w:p>
        </w:tc>
        <w:tc>
          <w:tcPr>
            <w:tcW w:w="8825" w:type="dxa"/>
            <w:gridSpan w:val="2"/>
            <w:shd w:val="clear" w:color="auto" w:fill="auto"/>
            <w:vAlign w:val="center"/>
          </w:tcPr>
          <w:p w:rsidR="00E161CE" w:rsidRPr="00E161CE" w:rsidRDefault="00E161CE" w:rsidP="003F0E2A">
            <w:pPr>
              <w:autoSpaceDE w:val="0"/>
              <w:autoSpaceDN w:val="0"/>
              <w:adjustRightInd w:val="0"/>
              <w:spacing w:after="0" w:line="240" w:lineRule="auto"/>
              <w:rPr>
                <w:rFonts w:cs="Cambria"/>
              </w:rPr>
            </w:pPr>
            <w:r>
              <w:rPr>
                <w:rFonts w:eastAsia="Times New Roman"/>
                <w:b/>
                <w:i/>
                <w:iCs/>
              </w:rPr>
              <w:t>1.7</w:t>
            </w:r>
            <w:r w:rsidRPr="008B590D">
              <w:rPr>
                <w:rFonts w:eastAsia="Times New Roman"/>
                <w:b/>
                <w:i/>
                <w:iCs/>
              </w:rPr>
              <w:t xml:space="preserve"> </w:t>
            </w:r>
            <w:r>
              <w:rPr>
                <w:rFonts w:eastAsia="Times New Roman"/>
                <w:b/>
                <w:i/>
                <w:iCs/>
              </w:rPr>
              <w:t>Research Abstract</w:t>
            </w:r>
            <w:r w:rsidRPr="008B590D">
              <w:rPr>
                <w:rFonts w:eastAsia="Times New Roman"/>
                <w:b/>
                <w:i/>
                <w:iCs/>
              </w:rPr>
              <w:t xml:space="preserve">: </w:t>
            </w:r>
            <w:r w:rsidRPr="007E6BE3">
              <w:rPr>
                <w:rFonts w:eastAsia="Times New Roman"/>
                <w:b/>
                <w:iCs/>
              </w:rPr>
              <w:t>Wheelchair Telehealth Monitor to Increase Physical Activity and Encourage Performance of Pressure Relief Maneuvers</w:t>
            </w:r>
          </w:p>
        </w:tc>
      </w:tr>
      <w:tr w:rsidR="00E161CE" w:rsidRPr="00C066BE" w:rsidTr="00C066BE">
        <w:trPr>
          <w:trHeight w:val="207"/>
        </w:trPr>
        <w:tc>
          <w:tcPr>
            <w:tcW w:w="1363" w:type="dxa"/>
            <w:shd w:val="clear" w:color="auto" w:fill="auto"/>
            <w:vAlign w:val="center"/>
          </w:tcPr>
          <w:p w:rsidR="00E161CE" w:rsidRPr="00C066BE" w:rsidRDefault="00E161CE" w:rsidP="00FA17B1">
            <w:pPr>
              <w:spacing w:after="0" w:line="240" w:lineRule="auto"/>
              <w:rPr>
                <w:rFonts w:asciiTheme="minorHAnsi" w:hAnsiTheme="minorHAnsi"/>
                <w:b/>
              </w:rPr>
            </w:pPr>
          </w:p>
        </w:tc>
        <w:tc>
          <w:tcPr>
            <w:tcW w:w="8825" w:type="dxa"/>
            <w:gridSpan w:val="2"/>
            <w:shd w:val="clear" w:color="auto" w:fill="auto"/>
            <w:vAlign w:val="center"/>
          </w:tcPr>
          <w:p w:rsidR="00E161CE" w:rsidRPr="008E7640" w:rsidRDefault="008E7640" w:rsidP="00587A19">
            <w:pPr>
              <w:spacing w:after="0" w:line="240" w:lineRule="auto"/>
              <w:rPr>
                <w:i/>
                <w:color w:val="000000"/>
              </w:rPr>
            </w:pPr>
            <w:r w:rsidRPr="008E7640">
              <w:rPr>
                <w:i/>
                <w:color w:val="000000"/>
              </w:rPr>
              <w:t xml:space="preserve">Dowling, Ariel V.; </w:t>
            </w:r>
            <w:proofErr w:type="spellStart"/>
            <w:r w:rsidRPr="008E7640">
              <w:rPr>
                <w:i/>
                <w:color w:val="000000"/>
              </w:rPr>
              <w:t>Eberly</w:t>
            </w:r>
            <w:proofErr w:type="spellEnd"/>
            <w:r w:rsidRPr="008E7640">
              <w:rPr>
                <w:i/>
                <w:color w:val="000000"/>
              </w:rPr>
              <w:t xml:space="preserve">, Valerie; </w:t>
            </w:r>
            <w:proofErr w:type="spellStart"/>
            <w:r w:rsidRPr="008E7640">
              <w:rPr>
                <w:i/>
                <w:color w:val="000000"/>
              </w:rPr>
              <w:t>Maneekobkunwong</w:t>
            </w:r>
            <w:proofErr w:type="spellEnd"/>
            <w:r w:rsidRPr="008E7640">
              <w:rPr>
                <w:i/>
                <w:color w:val="000000"/>
              </w:rPr>
              <w:t xml:space="preserve">, </w:t>
            </w:r>
            <w:proofErr w:type="spellStart"/>
            <w:r w:rsidRPr="008E7640">
              <w:rPr>
                <w:i/>
                <w:color w:val="000000"/>
              </w:rPr>
              <w:t>Somboon</w:t>
            </w:r>
            <w:proofErr w:type="spellEnd"/>
            <w:r w:rsidRPr="008E7640">
              <w:rPr>
                <w:i/>
                <w:color w:val="000000"/>
              </w:rPr>
              <w:t xml:space="preserve">; </w:t>
            </w:r>
            <w:proofErr w:type="spellStart"/>
            <w:r w:rsidRPr="008E7640">
              <w:rPr>
                <w:i/>
                <w:color w:val="000000"/>
              </w:rPr>
              <w:t>Mulroy</w:t>
            </w:r>
            <w:proofErr w:type="spellEnd"/>
            <w:r w:rsidRPr="008E7640">
              <w:rPr>
                <w:i/>
                <w:color w:val="000000"/>
              </w:rPr>
              <w:t xml:space="preserve">, Sara; </w:t>
            </w:r>
            <w:proofErr w:type="spellStart"/>
            <w:r w:rsidRPr="008E7640">
              <w:rPr>
                <w:i/>
                <w:color w:val="000000"/>
              </w:rPr>
              <w:t>Requejo</w:t>
            </w:r>
            <w:proofErr w:type="spellEnd"/>
            <w:r w:rsidRPr="008E7640">
              <w:rPr>
                <w:i/>
                <w:color w:val="000000"/>
              </w:rPr>
              <w:t xml:space="preserve">, Philip; </w:t>
            </w:r>
            <w:proofErr w:type="spellStart"/>
            <w:r w:rsidRPr="008E7640">
              <w:rPr>
                <w:i/>
                <w:color w:val="000000"/>
              </w:rPr>
              <w:t>Gwin</w:t>
            </w:r>
            <w:proofErr w:type="spellEnd"/>
            <w:r w:rsidRPr="008E7640">
              <w:rPr>
                <w:i/>
                <w:color w:val="000000"/>
              </w:rPr>
              <w:t>, Joseph T.</w:t>
            </w:r>
          </w:p>
        </w:tc>
      </w:tr>
      <w:tr w:rsidR="00E161CE" w:rsidRPr="00C066BE" w:rsidTr="00C066BE">
        <w:trPr>
          <w:trHeight w:val="207"/>
        </w:trPr>
        <w:tc>
          <w:tcPr>
            <w:tcW w:w="1363" w:type="dxa"/>
            <w:shd w:val="clear" w:color="auto" w:fill="auto"/>
            <w:vAlign w:val="center"/>
          </w:tcPr>
          <w:p w:rsidR="00E161CE" w:rsidRPr="00C066BE" w:rsidRDefault="00E161CE" w:rsidP="00FA17B1">
            <w:pPr>
              <w:spacing w:after="0" w:line="240" w:lineRule="auto"/>
              <w:rPr>
                <w:rFonts w:asciiTheme="minorHAnsi" w:hAnsiTheme="minorHAnsi"/>
                <w:b/>
              </w:rPr>
            </w:pPr>
          </w:p>
        </w:tc>
        <w:tc>
          <w:tcPr>
            <w:tcW w:w="8825" w:type="dxa"/>
            <w:gridSpan w:val="2"/>
            <w:shd w:val="clear" w:color="auto" w:fill="auto"/>
            <w:vAlign w:val="center"/>
          </w:tcPr>
          <w:p w:rsidR="00E161CE" w:rsidRPr="00E161CE" w:rsidRDefault="00E161CE" w:rsidP="003F0E2A">
            <w:pPr>
              <w:autoSpaceDE w:val="0"/>
              <w:autoSpaceDN w:val="0"/>
              <w:adjustRightInd w:val="0"/>
              <w:spacing w:after="0" w:line="240" w:lineRule="auto"/>
              <w:rPr>
                <w:rFonts w:cs="Cambria"/>
              </w:rPr>
            </w:pPr>
            <w:r>
              <w:rPr>
                <w:rFonts w:eastAsia="Times New Roman"/>
                <w:b/>
                <w:i/>
                <w:iCs/>
              </w:rPr>
              <w:t>1.8</w:t>
            </w:r>
            <w:r w:rsidRPr="008B590D">
              <w:rPr>
                <w:rFonts w:eastAsia="Times New Roman"/>
                <w:b/>
                <w:i/>
                <w:iCs/>
              </w:rPr>
              <w:t xml:space="preserve"> </w:t>
            </w:r>
            <w:r>
              <w:rPr>
                <w:rFonts w:eastAsia="Times New Roman"/>
                <w:b/>
                <w:i/>
                <w:iCs/>
              </w:rPr>
              <w:t>Research Abstract</w:t>
            </w:r>
            <w:r w:rsidRPr="008B590D">
              <w:rPr>
                <w:rFonts w:eastAsia="Times New Roman"/>
                <w:b/>
                <w:i/>
                <w:iCs/>
              </w:rPr>
              <w:t xml:space="preserve">: </w:t>
            </w:r>
            <w:r w:rsidRPr="00FB035A">
              <w:rPr>
                <w:rFonts w:eastAsia="Times New Roman"/>
                <w:b/>
                <w:iCs/>
              </w:rPr>
              <w:t>Feasibility of a physical activity monitoring wristband for measuring physical activity in lower socioeconomic, community-based populations: Investigating wearable technology in the Cardiovascular Health and Needs Assessment in Washington, DC</w:t>
            </w:r>
          </w:p>
        </w:tc>
      </w:tr>
      <w:tr w:rsidR="003D1188" w:rsidRPr="00C066BE" w:rsidTr="00C066BE">
        <w:trPr>
          <w:trHeight w:val="207"/>
        </w:trPr>
        <w:tc>
          <w:tcPr>
            <w:tcW w:w="1363" w:type="dxa"/>
            <w:shd w:val="clear" w:color="auto" w:fill="auto"/>
            <w:vAlign w:val="center"/>
          </w:tcPr>
          <w:p w:rsidR="003D1188" w:rsidRPr="00C066BE" w:rsidRDefault="003D1188" w:rsidP="00FA17B1">
            <w:pPr>
              <w:spacing w:after="0" w:line="240" w:lineRule="auto"/>
              <w:rPr>
                <w:rFonts w:asciiTheme="minorHAnsi" w:hAnsiTheme="minorHAnsi"/>
                <w:b/>
              </w:rPr>
            </w:pPr>
          </w:p>
        </w:tc>
        <w:tc>
          <w:tcPr>
            <w:tcW w:w="8825" w:type="dxa"/>
            <w:gridSpan w:val="2"/>
            <w:shd w:val="clear" w:color="auto" w:fill="auto"/>
            <w:vAlign w:val="center"/>
          </w:tcPr>
          <w:p w:rsidR="003D1188" w:rsidRPr="008E7640" w:rsidRDefault="008E7640" w:rsidP="003F0E2A">
            <w:pPr>
              <w:spacing w:after="0" w:line="240" w:lineRule="auto"/>
              <w:rPr>
                <w:i/>
                <w:color w:val="000000"/>
              </w:rPr>
            </w:pPr>
            <w:proofErr w:type="spellStart"/>
            <w:r w:rsidRPr="008E7640">
              <w:rPr>
                <w:i/>
                <w:color w:val="000000"/>
              </w:rPr>
              <w:t>Yingling</w:t>
            </w:r>
            <w:proofErr w:type="spellEnd"/>
            <w:r w:rsidRPr="008E7640">
              <w:rPr>
                <w:i/>
                <w:color w:val="000000"/>
              </w:rPr>
              <w:t xml:space="preserve">, Leah; Peters-Lawrence, Marlene; </w:t>
            </w:r>
            <w:proofErr w:type="spellStart"/>
            <w:r w:rsidRPr="008E7640">
              <w:rPr>
                <w:i/>
                <w:color w:val="000000"/>
              </w:rPr>
              <w:t>Wallen</w:t>
            </w:r>
            <w:proofErr w:type="spellEnd"/>
            <w:r w:rsidRPr="008E7640">
              <w:rPr>
                <w:i/>
                <w:color w:val="000000"/>
              </w:rPr>
              <w:t xml:space="preserve">, </w:t>
            </w:r>
            <w:proofErr w:type="spellStart"/>
            <w:r w:rsidRPr="008E7640">
              <w:rPr>
                <w:i/>
                <w:color w:val="000000"/>
              </w:rPr>
              <w:t>Gwenyth</w:t>
            </w:r>
            <w:proofErr w:type="spellEnd"/>
            <w:r w:rsidRPr="008E7640">
              <w:rPr>
                <w:i/>
                <w:color w:val="000000"/>
              </w:rPr>
              <w:t xml:space="preserve">; </w:t>
            </w:r>
            <w:proofErr w:type="spellStart"/>
            <w:r w:rsidRPr="008E7640">
              <w:rPr>
                <w:i/>
                <w:color w:val="000000"/>
              </w:rPr>
              <w:t>McClurkin</w:t>
            </w:r>
            <w:proofErr w:type="spellEnd"/>
            <w:r w:rsidRPr="008E7640">
              <w:rPr>
                <w:i/>
                <w:color w:val="000000"/>
              </w:rPr>
              <w:t xml:space="preserve">, Michael; Cooper-McCann, Rebecca; Wiley, Kenneth; </w:t>
            </w:r>
            <w:proofErr w:type="spellStart"/>
            <w:r w:rsidRPr="008E7640">
              <w:rPr>
                <w:i/>
                <w:color w:val="000000"/>
              </w:rPr>
              <w:t>Todaro</w:t>
            </w:r>
            <w:proofErr w:type="spellEnd"/>
            <w:r w:rsidRPr="008E7640">
              <w:rPr>
                <w:i/>
                <w:color w:val="000000"/>
              </w:rPr>
              <w:t xml:space="preserve">-Brooks, Alyssa; Mitchell, Valerie; </w:t>
            </w:r>
            <w:proofErr w:type="spellStart"/>
            <w:r w:rsidRPr="008E7640">
              <w:rPr>
                <w:i/>
                <w:color w:val="000000"/>
              </w:rPr>
              <w:t>Saygbe</w:t>
            </w:r>
            <w:proofErr w:type="spellEnd"/>
            <w:r w:rsidRPr="008E7640">
              <w:rPr>
                <w:i/>
                <w:color w:val="000000"/>
              </w:rPr>
              <w:t xml:space="preserve">, </w:t>
            </w:r>
            <w:proofErr w:type="spellStart"/>
            <w:r w:rsidRPr="008E7640">
              <w:rPr>
                <w:i/>
                <w:color w:val="000000"/>
              </w:rPr>
              <w:t>Johnetta</w:t>
            </w:r>
            <w:proofErr w:type="spellEnd"/>
            <w:r w:rsidRPr="008E7640">
              <w:rPr>
                <w:i/>
                <w:color w:val="000000"/>
              </w:rPr>
              <w:t xml:space="preserve">; Sampson, Dana; Henry, </w:t>
            </w:r>
            <w:proofErr w:type="spellStart"/>
            <w:r w:rsidRPr="008E7640">
              <w:rPr>
                <w:i/>
                <w:color w:val="000000"/>
              </w:rPr>
              <w:t>JaWanna</w:t>
            </w:r>
            <w:proofErr w:type="spellEnd"/>
            <w:r w:rsidRPr="008E7640">
              <w:rPr>
                <w:i/>
                <w:color w:val="000000"/>
              </w:rPr>
              <w:t xml:space="preserve">; Johnson, </w:t>
            </w:r>
            <w:proofErr w:type="spellStart"/>
            <w:r w:rsidRPr="008E7640">
              <w:rPr>
                <w:i/>
                <w:color w:val="000000"/>
              </w:rPr>
              <w:t>Twanda</w:t>
            </w:r>
            <w:proofErr w:type="spellEnd"/>
            <w:r w:rsidRPr="008E7640">
              <w:rPr>
                <w:i/>
                <w:color w:val="000000"/>
              </w:rPr>
              <w:t>; Curry, Kendrick; Johnson, Allan; Graham, Avis; Graham, Lennox; Powell-Wiley, Tiffany</w:t>
            </w:r>
          </w:p>
        </w:tc>
      </w:tr>
      <w:tr w:rsidR="00E161CE" w:rsidRPr="00C066BE" w:rsidTr="00C066BE">
        <w:trPr>
          <w:trHeight w:val="207"/>
        </w:trPr>
        <w:tc>
          <w:tcPr>
            <w:tcW w:w="1363" w:type="dxa"/>
            <w:shd w:val="clear" w:color="auto" w:fill="auto"/>
            <w:vAlign w:val="center"/>
          </w:tcPr>
          <w:p w:rsidR="00E161CE" w:rsidRPr="00C066BE" w:rsidRDefault="00E161CE" w:rsidP="00FA17B1">
            <w:pPr>
              <w:spacing w:after="0" w:line="240" w:lineRule="auto"/>
              <w:rPr>
                <w:rFonts w:asciiTheme="minorHAnsi" w:hAnsiTheme="minorHAnsi"/>
                <w:b/>
              </w:rPr>
            </w:pPr>
          </w:p>
        </w:tc>
        <w:tc>
          <w:tcPr>
            <w:tcW w:w="8825" w:type="dxa"/>
            <w:gridSpan w:val="2"/>
            <w:shd w:val="clear" w:color="auto" w:fill="auto"/>
            <w:vAlign w:val="center"/>
          </w:tcPr>
          <w:p w:rsidR="00E161CE" w:rsidRPr="00E161CE" w:rsidRDefault="00E161CE" w:rsidP="003F0E2A">
            <w:pPr>
              <w:autoSpaceDE w:val="0"/>
              <w:autoSpaceDN w:val="0"/>
              <w:adjustRightInd w:val="0"/>
              <w:spacing w:after="0" w:line="240" w:lineRule="auto"/>
              <w:rPr>
                <w:rFonts w:cs="Cambria"/>
              </w:rPr>
            </w:pPr>
            <w:r>
              <w:rPr>
                <w:rFonts w:eastAsia="Times New Roman"/>
                <w:b/>
                <w:i/>
                <w:iCs/>
              </w:rPr>
              <w:t>1.9</w:t>
            </w:r>
            <w:r w:rsidRPr="008B590D">
              <w:rPr>
                <w:rFonts w:eastAsia="Times New Roman"/>
                <w:b/>
                <w:i/>
                <w:iCs/>
              </w:rPr>
              <w:t xml:space="preserve"> </w:t>
            </w:r>
            <w:r>
              <w:rPr>
                <w:rFonts w:eastAsia="Times New Roman"/>
                <w:b/>
                <w:i/>
                <w:iCs/>
              </w:rPr>
              <w:t>Research Abstract</w:t>
            </w:r>
            <w:r w:rsidRPr="008B590D">
              <w:rPr>
                <w:rFonts w:eastAsia="Times New Roman"/>
                <w:b/>
                <w:i/>
                <w:iCs/>
              </w:rPr>
              <w:t xml:space="preserve">: </w:t>
            </w:r>
            <w:r w:rsidRPr="00C44922">
              <w:rPr>
                <w:rFonts w:eastAsia="Times New Roman"/>
                <w:b/>
                <w:iCs/>
              </w:rPr>
              <w:t>Text message platform for vaccine reminders in Guatemala: Feasibility and user acceptance</w:t>
            </w:r>
          </w:p>
        </w:tc>
      </w:tr>
      <w:tr w:rsidR="00E161CE" w:rsidRPr="00C066BE" w:rsidTr="00C066BE">
        <w:trPr>
          <w:trHeight w:val="207"/>
        </w:trPr>
        <w:tc>
          <w:tcPr>
            <w:tcW w:w="1363" w:type="dxa"/>
            <w:shd w:val="clear" w:color="auto" w:fill="auto"/>
            <w:vAlign w:val="center"/>
          </w:tcPr>
          <w:p w:rsidR="00E161CE" w:rsidRPr="00C066BE" w:rsidRDefault="00E161CE" w:rsidP="00FA17B1">
            <w:pPr>
              <w:spacing w:after="0" w:line="240" w:lineRule="auto"/>
              <w:rPr>
                <w:rFonts w:asciiTheme="minorHAnsi" w:hAnsiTheme="minorHAnsi"/>
                <w:b/>
              </w:rPr>
            </w:pPr>
          </w:p>
        </w:tc>
        <w:tc>
          <w:tcPr>
            <w:tcW w:w="8825" w:type="dxa"/>
            <w:gridSpan w:val="2"/>
            <w:shd w:val="clear" w:color="auto" w:fill="auto"/>
            <w:vAlign w:val="center"/>
          </w:tcPr>
          <w:p w:rsidR="00E161CE" w:rsidRPr="008E7640" w:rsidRDefault="008E7640" w:rsidP="003F0E2A">
            <w:pPr>
              <w:spacing w:after="0" w:line="240" w:lineRule="auto"/>
              <w:rPr>
                <w:i/>
                <w:color w:val="000000"/>
              </w:rPr>
            </w:pPr>
            <w:proofErr w:type="spellStart"/>
            <w:r w:rsidRPr="008E7640">
              <w:rPr>
                <w:i/>
                <w:color w:val="000000"/>
              </w:rPr>
              <w:t>Domek</w:t>
            </w:r>
            <w:proofErr w:type="spellEnd"/>
            <w:r w:rsidRPr="008E7640">
              <w:rPr>
                <w:i/>
                <w:color w:val="000000"/>
              </w:rPr>
              <w:t xml:space="preserve">, Gretchen; Contreras, Ingrid; O'Leary, Sean; Bull, </w:t>
            </w:r>
            <w:proofErr w:type="spellStart"/>
            <w:r w:rsidRPr="008E7640">
              <w:rPr>
                <w:i/>
                <w:color w:val="000000"/>
              </w:rPr>
              <w:t>Sheana</w:t>
            </w:r>
            <w:proofErr w:type="spellEnd"/>
            <w:r w:rsidRPr="008E7640">
              <w:rPr>
                <w:i/>
                <w:color w:val="000000"/>
              </w:rPr>
              <w:t xml:space="preserve">; </w:t>
            </w:r>
            <w:proofErr w:type="spellStart"/>
            <w:r w:rsidRPr="008E7640">
              <w:rPr>
                <w:i/>
                <w:color w:val="000000"/>
              </w:rPr>
              <w:t>Furniss</w:t>
            </w:r>
            <w:proofErr w:type="spellEnd"/>
            <w:r w:rsidRPr="008E7640">
              <w:rPr>
                <w:i/>
                <w:color w:val="000000"/>
              </w:rPr>
              <w:t>, Anna; Kempe, Allison; Asturias, Edwin</w:t>
            </w:r>
          </w:p>
        </w:tc>
      </w:tr>
      <w:tr w:rsidR="00E161CE" w:rsidRPr="00C066BE" w:rsidTr="00C066BE">
        <w:trPr>
          <w:trHeight w:val="207"/>
        </w:trPr>
        <w:tc>
          <w:tcPr>
            <w:tcW w:w="1363" w:type="dxa"/>
            <w:shd w:val="clear" w:color="auto" w:fill="auto"/>
            <w:vAlign w:val="center"/>
          </w:tcPr>
          <w:p w:rsidR="00E161CE" w:rsidRPr="00C066BE" w:rsidRDefault="00E161CE" w:rsidP="00FA17B1">
            <w:pPr>
              <w:spacing w:after="0" w:line="240" w:lineRule="auto"/>
              <w:rPr>
                <w:rFonts w:asciiTheme="minorHAnsi" w:hAnsiTheme="minorHAnsi"/>
                <w:b/>
              </w:rPr>
            </w:pPr>
          </w:p>
        </w:tc>
        <w:tc>
          <w:tcPr>
            <w:tcW w:w="8825" w:type="dxa"/>
            <w:gridSpan w:val="2"/>
            <w:shd w:val="clear" w:color="auto" w:fill="auto"/>
            <w:vAlign w:val="center"/>
          </w:tcPr>
          <w:p w:rsidR="00E161CE" w:rsidRPr="00E161CE" w:rsidRDefault="00E161CE" w:rsidP="003F0E2A">
            <w:pPr>
              <w:spacing w:after="0" w:line="240" w:lineRule="auto"/>
              <w:rPr>
                <w:rFonts w:eastAsia="Times New Roman"/>
                <w:color w:val="000000"/>
              </w:rPr>
            </w:pPr>
            <w:r>
              <w:rPr>
                <w:rFonts w:eastAsia="Times New Roman"/>
                <w:b/>
                <w:i/>
                <w:iCs/>
              </w:rPr>
              <w:t>1.10</w:t>
            </w:r>
            <w:r w:rsidRPr="008B590D">
              <w:rPr>
                <w:rFonts w:eastAsia="Times New Roman"/>
                <w:b/>
                <w:i/>
                <w:iCs/>
              </w:rPr>
              <w:t xml:space="preserve"> </w:t>
            </w:r>
            <w:r>
              <w:rPr>
                <w:rFonts w:eastAsia="Times New Roman"/>
                <w:b/>
                <w:i/>
                <w:iCs/>
              </w:rPr>
              <w:t>Research Abstract</w:t>
            </w:r>
            <w:r w:rsidRPr="008B590D">
              <w:rPr>
                <w:rFonts w:eastAsia="Times New Roman"/>
                <w:b/>
                <w:i/>
                <w:iCs/>
              </w:rPr>
              <w:t xml:space="preserve">: </w:t>
            </w:r>
            <w:r w:rsidRPr="00DD49A9">
              <w:rPr>
                <w:rFonts w:eastAsia="Times New Roman"/>
                <w:b/>
                <w:color w:val="000000"/>
              </w:rPr>
              <w:t xml:space="preserve">Prototype development for a clinic-based mobile health tablet application for Kenyan HIV-1 </w:t>
            </w:r>
            <w:proofErr w:type="spellStart"/>
            <w:r w:rsidRPr="00DD49A9">
              <w:rPr>
                <w:rFonts w:eastAsia="Times New Roman"/>
                <w:b/>
                <w:color w:val="000000"/>
              </w:rPr>
              <w:t>serodiscordant</w:t>
            </w:r>
            <w:proofErr w:type="spellEnd"/>
            <w:r w:rsidRPr="00DD49A9">
              <w:rPr>
                <w:rFonts w:eastAsia="Times New Roman"/>
                <w:b/>
                <w:color w:val="000000"/>
              </w:rPr>
              <w:t xml:space="preserve"> couples using safer conception strategies</w:t>
            </w:r>
          </w:p>
        </w:tc>
      </w:tr>
      <w:tr w:rsidR="00E161CE" w:rsidRPr="00C066BE" w:rsidTr="00C066BE">
        <w:trPr>
          <w:trHeight w:val="207"/>
        </w:trPr>
        <w:tc>
          <w:tcPr>
            <w:tcW w:w="1363" w:type="dxa"/>
            <w:shd w:val="clear" w:color="auto" w:fill="auto"/>
            <w:vAlign w:val="center"/>
          </w:tcPr>
          <w:p w:rsidR="00E161CE" w:rsidRPr="00C066BE" w:rsidRDefault="00E161CE" w:rsidP="00FA17B1">
            <w:pPr>
              <w:spacing w:after="0" w:line="240" w:lineRule="auto"/>
              <w:rPr>
                <w:rFonts w:asciiTheme="minorHAnsi" w:hAnsiTheme="minorHAnsi"/>
                <w:b/>
              </w:rPr>
            </w:pPr>
          </w:p>
        </w:tc>
        <w:tc>
          <w:tcPr>
            <w:tcW w:w="8825" w:type="dxa"/>
            <w:gridSpan w:val="2"/>
            <w:shd w:val="clear" w:color="auto" w:fill="auto"/>
            <w:vAlign w:val="center"/>
          </w:tcPr>
          <w:p w:rsidR="00E161CE" w:rsidRPr="008E7640" w:rsidRDefault="008E7640" w:rsidP="003F0E2A">
            <w:pPr>
              <w:spacing w:after="0" w:line="240" w:lineRule="auto"/>
              <w:rPr>
                <w:i/>
                <w:color w:val="000000"/>
              </w:rPr>
            </w:pPr>
            <w:r w:rsidRPr="008E7640">
              <w:rPr>
                <w:i/>
                <w:color w:val="000000"/>
              </w:rPr>
              <w:t xml:space="preserve">Dew, Kristin; </w:t>
            </w:r>
            <w:proofErr w:type="spellStart"/>
            <w:r w:rsidRPr="008E7640">
              <w:rPr>
                <w:i/>
                <w:color w:val="000000"/>
              </w:rPr>
              <w:t>Kolko</w:t>
            </w:r>
            <w:proofErr w:type="spellEnd"/>
            <w:r w:rsidRPr="008E7640">
              <w:rPr>
                <w:i/>
                <w:color w:val="000000"/>
              </w:rPr>
              <w:t xml:space="preserve">, Beth; </w:t>
            </w:r>
            <w:proofErr w:type="spellStart"/>
            <w:r w:rsidRPr="008E7640">
              <w:rPr>
                <w:i/>
                <w:color w:val="000000"/>
              </w:rPr>
              <w:t>Mugo</w:t>
            </w:r>
            <w:proofErr w:type="spellEnd"/>
            <w:r w:rsidRPr="008E7640">
              <w:rPr>
                <w:i/>
                <w:color w:val="000000"/>
              </w:rPr>
              <w:t xml:space="preserve">, Nelly; </w:t>
            </w:r>
            <w:proofErr w:type="spellStart"/>
            <w:r w:rsidRPr="008E7640">
              <w:rPr>
                <w:i/>
                <w:color w:val="000000"/>
              </w:rPr>
              <w:t>Ngure</w:t>
            </w:r>
            <w:proofErr w:type="spellEnd"/>
            <w:r w:rsidRPr="008E7640">
              <w:rPr>
                <w:i/>
                <w:color w:val="000000"/>
              </w:rPr>
              <w:t xml:space="preserve">, Kenneth; </w:t>
            </w:r>
            <w:proofErr w:type="spellStart"/>
            <w:r w:rsidRPr="008E7640">
              <w:rPr>
                <w:i/>
                <w:color w:val="000000"/>
              </w:rPr>
              <w:t>Mwaniki</w:t>
            </w:r>
            <w:proofErr w:type="spellEnd"/>
            <w:r w:rsidRPr="008E7640">
              <w:rPr>
                <w:i/>
                <w:color w:val="000000"/>
              </w:rPr>
              <w:t xml:space="preserve">, Lawrence; </w:t>
            </w:r>
            <w:proofErr w:type="spellStart"/>
            <w:r w:rsidRPr="008E7640">
              <w:rPr>
                <w:i/>
                <w:color w:val="000000"/>
              </w:rPr>
              <w:t>Gakuo</w:t>
            </w:r>
            <w:proofErr w:type="spellEnd"/>
            <w:r w:rsidRPr="008E7640">
              <w:rPr>
                <w:i/>
                <w:color w:val="000000"/>
              </w:rPr>
              <w:t xml:space="preserve">, Stephen; </w:t>
            </w:r>
            <w:proofErr w:type="spellStart"/>
            <w:r w:rsidRPr="008E7640">
              <w:rPr>
                <w:i/>
                <w:color w:val="000000"/>
              </w:rPr>
              <w:t>Laughery</w:t>
            </w:r>
            <w:proofErr w:type="spellEnd"/>
            <w:r w:rsidRPr="008E7640">
              <w:rPr>
                <w:i/>
                <w:color w:val="000000"/>
              </w:rPr>
              <w:t xml:space="preserve">, Mark; Evans, Susan; </w:t>
            </w:r>
            <w:proofErr w:type="spellStart"/>
            <w:r w:rsidRPr="008E7640">
              <w:rPr>
                <w:i/>
                <w:color w:val="000000"/>
              </w:rPr>
              <w:t>Heffron</w:t>
            </w:r>
            <w:proofErr w:type="spellEnd"/>
            <w:r w:rsidRPr="008E7640">
              <w:rPr>
                <w:i/>
                <w:color w:val="000000"/>
              </w:rPr>
              <w:t>, Renee</w:t>
            </w:r>
          </w:p>
        </w:tc>
      </w:tr>
      <w:tr w:rsidR="00E161CE" w:rsidRPr="00C066BE" w:rsidTr="00C066BE">
        <w:trPr>
          <w:trHeight w:val="207"/>
        </w:trPr>
        <w:tc>
          <w:tcPr>
            <w:tcW w:w="1363" w:type="dxa"/>
            <w:shd w:val="clear" w:color="auto" w:fill="auto"/>
            <w:vAlign w:val="center"/>
          </w:tcPr>
          <w:p w:rsidR="00E161CE" w:rsidRPr="00C066BE" w:rsidRDefault="00E161CE" w:rsidP="00FA17B1">
            <w:pPr>
              <w:spacing w:after="0" w:line="240" w:lineRule="auto"/>
              <w:rPr>
                <w:rFonts w:asciiTheme="minorHAnsi" w:hAnsiTheme="minorHAnsi"/>
                <w:b/>
              </w:rPr>
            </w:pPr>
          </w:p>
        </w:tc>
        <w:tc>
          <w:tcPr>
            <w:tcW w:w="8825" w:type="dxa"/>
            <w:gridSpan w:val="2"/>
            <w:shd w:val="clear" w:color="auto" w:fill="auto"/>
            <w:vAlign w:val="center"/>
          </w:tcPr>
          <w:p w:rsidR="00E161CE" w:rsidRPr="00E161CE" w:rsidRDefault="00E161CE" w:rsidP="003F0E2A">
            <w:pPr>
              <w:spacing w:after="0" w:line="240" w:lineRule="auto"/>
              <w:rPr>
                <w:rFonts w:eastAsia="Times New Roman"/>
                <w:color w:val="000000"/>
              </w:rPr>
            </w:pPr>
            <w:r>
              <w:rPr>
                <w:rFonts w:eastAsia="Times New Roman"/>
                <w:b/>
                <w:i/>
                <w:iCs/>
              </w:rPr>
              <w:t>1.11</w:t>
            </w:r>
            <w:r w:rsidRPr="008B590D">
              <w:rPr>
                <w:rFonts w:eastAsia="Times New Roman"/>
                <w:b/>
                <w:i/>
                <w:iCs/>
              </w:rPr>
              <w:t xml:space="preserve"> </w:t>
            </w:r>
            <w:r>
              <w:rPr>
                <w:rFonts w:eastAsia="Times New Roman"/>
                <w:b/>
                <w:i/>
                <w:iCs/>
              </w:rPr>
              <w:t>Late-Breaking Research Abstract</w:t>
            </w:r>
            <w:r w:rsidRPr="008B590D">
              <w:rPr>
                <w:rFonts w:eastAsia="Times New Roman"/>
                <w:b/>
                <w:i/>
                <w:iCs/>
              </w:rPr>
              <w:t xml:space="preserve">: </w:t>
            </w:r>
            <w:proofErr w:type="spellStart"/>
            <w:r w:rsidRPr="00047FC3">
              <w:rPr>
                <w:rFonts w:eastAsia="Times New Roman"/>
                <w:b/>
                <w:color w:val="000000"/>
              </w:rPr>
              <w:t>SmartStep</w:t>
            </w:r>
            <w:proofErr w:type="spellEnd"/>
            <w:r w:rsidRPr="00047FC3">
              <w:rPr>
                <w:rFonts w:eastAsia="Times New Roman"/>
                <w:b/>
                <w:color w:val="000000"/>
              </w:rPr>
              <w:t>: A Completely Wireless, Versatile Insole Monitoring System</w:t>
            </w:r>
          </w:p>
        </w:tc>
      </w:tr>
      <w:tr w:rsidR="00E161CE" w:rsidRPr="00C066BE" w:rsidTr="00C066BE">
        <w:trPr>
          <w:trHeight w:val="207"/>
        </w:trPr>
        <w:tc>
          <w:tcPr>
            <w:tcW w:w="1363" w:type="dxa"/>
            <w:shd w:val="clear" w:color="auto" w:fill="auto"/>
            <w:vAlign w:val="center"/>
          </w:tcPr>
          <w:p w:rsidR="00E161CE" w:rsidRPr="00C066BE" w:rsidRDefault="00E161CE" w:rsidP="00FA17B1">
            <w:pPr>
              <w:spacing w:after="0" w:line="240" w:lineRule="auto"/>
              <w:rPr>
                <w:rFonts w:asciiTheme="minorHAnsi" w:hAnsiTheme="minorHAnsi"/>
                <w:b/>
              </w:rPr>
            </w:pPr>
          </w:p>
        </w:tc>
        <w:tc>
          <w:tcPr>
            <w:tcW w:w="8825" w:type="dxa"/>
            <w:gridSpan w:val="2"/>
            <w:shd w:val="clear" w:color="auto" w:fill="auto"/>
            <w:vAlign w:val="center"/>
          </w:tcPr>
          <w:p w:rsidR="00E161CE" w:rsidRPr="008E7640" w:rsidRDefault="008E7640" w:rsidP="008E7640">
            <w:pPr>
              <w:spacing w:after="0" w:line="240" w:lineRule="auto"/>
              <w:rPr>
                <w:i/>
              </w:rPr>
            </w:pPr>
            <w:proofErr w:type="spellStart"/>
            <w:r w:rsidRPr="008E7640">
              <w:rPr>
                <w:i/>
              </w:rPr>
              <w:t>Hegde</w:t>
            </w:r>
            <w:proofErr w:type="spellEnd"/>
            <w:r>
              <w:rPr>
                <w:i/>
              </w:rPr>
              <w:t>,</w:t>
            </w:r>
            <w:r w:rsidRPr="008E7640">
              <w:rPr>
                <w:i/>
              </w:rPr>
              <w:t xml:space="preserve"> </w:t>
            </w:r>
            <w:r w:rsidRPr="008E7640">
              <w:rPr>
                <w:i/>
              </w:rPr>
              <w:t xml:space="preserve">Nagaraj; </w:t>
            </w:r>
            <w:proofErr w:type="spellStart"/>
            <w:r w:rsidRPr="008E7640">
              <w:rPr>
                <w:i/>
              </w:rPr>
              <w:t>Sazonov</w:t>
            </w:r>
            <w:proofErr w:type="spellEnd"/>
            <w:r>
              <w:rPr>
                <w:i/>
              </w:rPr>
              <w:t xml:space="preserve">, </w:t>
            </w:r>
            <w:r w:rsidRPr="008E7640">
              <w:rPr>
                <w:i/>
              </w:rPr>
              <w:t>Edward</w:t>
            </w:r>
          </w:p>
        </w:tc>
      </w:tr>
      <w:tr w:rsidR="00E161CE" w:rsidRPr="00C066BE" w:rsidTr="00C066BE">
        <w:trPr>
          <w:trHeight w:val="207"/>
        </w:trPr>
        <w:tc>
          <w:tcPr>
            <w:tcW w:w="1363" w:type="dxa"/>
            <w:shd w:val="clear" w:color="auto" w:fill="auto"/>
            <w:vAlign w:val="center"/>
          </w:tcPr>
          <w:p w:rsidR="00E161CE" w:rsidRPr="00C066BE" w:rsidRDefault="00E161CE" w:rsidP="00FA17B1">
            <w:pPr>
              <w:spacing w:after="0" w:line="240" w:lineRule="auto"/>
              <w:rPr>
                <w:rFonts w:asciiTheme="minorHAnsi" w:hAnsiTheme="minorHAnsi"/>
                <w:b/>
              </w:rPr>
            </w:pPr>
          </w:p>
        </w:tc>
        <w:tc>
          <w:tcPr>
            <w:tcW w:w="8825" w:type="dxa"/>
            <w:gridSpan w:val="2"/>
            <w:shd w:val="clear" w:color="auto" w:fill="auto"/>
            <w:vAlign w:val="center"/>
          </w:tcPr>
          <w:p w:rsidR="00E161CE" w:rsidRPr="00E161CE" w:rsidRDefault="00E161CE" w:rsidP="003F0E2A">
            <w:pPr>
              <w:spacing w:after="0" w:line="240" w:lineRule="auto"/>
              <w:rPr>
                <w:rFonts w:eastAsia="Times New Roman"/>
                <w:color w:val="000000"/>
              </w:rPr>
            </w:pPr>
            <w:r>
              <w:rPr>
                <w:rFonts w:eastAsia="Times New Roman"/>
                <w:b/>
                <w:i/>
                <w:iCs/>
              </w:rPr>
              <w:t>1.12</w:t>
            </w:r>
            <w:r w:rsidRPr="008B590D">
              <w:rPr>
                <w:rFonts w:eastAsia="Times New Roman"/>
                <w:b/>
                <w:i/>
                <w:iCs/>
              </w:rPr>
              <w:t xml:space="preserve"> </w:t>
            </w:r>
            <w:r>
              <w:rPr>
                <w:rFonts w:eastAsia="Times New Roman"/>
                <w:b/>
                <w:i/>
                <w:iCs/>
              </w:rPr>
              <w:t>Late-Breaking Research Abstract</w:t>
            </w:r>
            <w:r w:rsidRPr="008B590D">
              <w:rPr>
                <w:rFonts w:eastAsia="Times New Roman"/>
                <w:b/>
                <w:i/>
                <w:iCs/>
              </w:rPr>
              <w:t xml:space="preserve">: </w:t>
            </w:r>
            <w:r w:rsidRPr="008F44BA">
              <w:rPr>
                <w:rFonts w:eastAsia="Times New Roman"/>
                <w:b/>
                <w:color w:val="000000"/>
              </w:rPr>
              <w:t>Skin Cancer Screening Using e-Health/m-Health Applications for Dermatology Outpatients in Republic of Georgia</w:t>
            </w:r>
          </w:p>
        </w:tc>
      </w:tr>
      <w:tr w:rsidR="00E161CE" w:rsidRPr="00C066BE" w:rsidTr="00C066BE">
        <w:trPr>
          <w:trHeight w:val="207"/>
        </w:trPr>
        <w:tc>
          <w:tcPr>
            <w:tcW w:w="1363" w:type="dxa"/>
            <w:shd w:val="clear" w:color="auto" w:fill="auto"/>
            <w:vAlign w:val="center"/>
          </w:tcPr>
          <w:p w:rsidR="00E161CE" w:rsidRPr="00C066BE" w:rsidRDefault="00E161CE" w:rsidP="00FA17B1">
            <w:pPr>
              <w:spacing w:after="0" w:line="240" w:lineRule="auto"/>
              <w:rPr>
                <w:rFonts w:asciiTheme="minorHAnsi" w:hAnsiTheme="minorHAnsi"/>
                <w:b/>
              </w:rPr>
            </w:pPr>
          </w:p>
        </w:tc>
        <w:tc>
          <w:tcPr>
            <w:tcW w:w="8825" w:type="dxa"/>
            <w:gridSpan w:val="2"/>
            <w:shd w:val="clear" w:color="auto" w:fill="auto"/>
            <w:vAlign w:val="center"/>
          </w:tcPr>
          <w:p w:rsidR="00E161CE" w:rsidRPr="008E7640" w:rsidRDefault="008E7640" w:rsidP="008E7640">
            <w:pPr>
              <w:spacing w:after="0" w:line="240" w:lineRule="auto"/>
              <w:rPr>
                <w:i/>
              </w:rPr>
            </w:pPr>
            <w:proofErr w:type="spellStart"/>
            <w:r w:rsidRPr="008E7640">
              <w:rPr>
                <w:i/>
              </w:rPr>
              <w:t>Kirtava</w:t>
            </w:r>
            <w:proofErr w:type="spellEnd"/>
            <w:r>
              <w:rPr>
                <w:i/>
              </w:rPr>
              <w:t xml:space="preserve">, </w:t>
            </w:r>
            <w:proofErr w:type="spellStart"/>
            <w:r w:rsidRPr="008E7640">
              <w:rPr>
                <w:i/>
              </w:rPr>
              <w:t>Zviad</w:t>
            </w:r>
            <w:proofErr w:type="spellEnd"/>
            <w:r w:rsidRPr="008E7640">
              <w:rPr>
                <w:i/>
              </w:rPr>
              <w:t xml:space="preserve">; </w:t>
            </w:r>
            <w:proofErr w:type="spellStart"/>
            <w:r w:rsidRPr="008E7640">
              <w:rPr>
                <w:i/>
              </w:rPr>
              <w:t>Shulaia</w:t>
            </w:r>
            <w:proofErr w:type="spellEnd"/>
            <w:r>
              <w:rPr>
                <w:i/>
              </w:rPr>
              <w:t xml:space="preserve">, </w:t>
            </w:r>
            <w:proofErr w:type="spellStart"/>
            <w:r w:rsidRPr="008E7640">
              <w:rPr>
                <w:i/>
              </w:rPr>
              <w:t>Teona</w:t>
            </w:r>
            <w:proofErr w:type="spellEnd"/>
            <w:r w:rsidRPr="008E7640">
              <w:rPr>
                <w:i/>
              </w:rPr>
              <w:t xml:space="preserve">; </w:t>
            </w:r>
            <w:proofErr w:type="spellStart"/>
            <w:r w:rsidRPr="008E7640">
              <w:rPr>
                <w:i/>
              </w:rPr>
              <w:t>Kiladze</w:t>
            </w:r>
            <w:proofErr w:type="spellEnd"/>
            <w:r>
              <w:rPr>
                <w:i/>
              </w:rPr>
              <w:t xml:space="preserve">, </w:t>
            </w:r>
            <w:r w:rsidRPr="008E7640">
              <w:rPr>
                <w:i/>
              </w:rPr>
              <w:t xml:space="preserve">Natalya; </w:t>
            </w:r>
            <w:proofErr w:type="spellStart"/>
            <w:r w:rsidRPr="008E7640">
              <w:rPr>
                <w:i/>
              </w:rPr>
              <w:t>Korsantia</w:t>
            </w:r>
            <w:proofErr w:type="spellEnd"/>
            <w:r>
              <w:rPr>
                <w:i/>
              </w:rPr>
              <w:t xml:space="preserve">, </w:t>
            </w:r>
            <w:proofErr w:type="spellStart"/>
            <w:r w:rsidRPr="008E7640">
              <w:rPr>
                <w:i/>
              </w:rPr>
              <w:t>Nato</w:t>
            </w:r>
            <w:proofErr w:type="spellEnd"/>
            <w:r w:rsidRPr="008E7640">
              <w:rPr>
                <w:i/>
              </w:rPr>
              <w:t xml:space="preserve">; </w:t>
            </w:r>
            <w:proofErr w:type="spellStart"/>
            <w:r w:rsidRPr="008E7640">
              <w:rPr>
                <w:i/>
              </w:rPr>
              <w:t>Gogitidze</w:t>
            </w:r>
            <w:proofErr w:type="spellEnd"/>
            <w:r>
              <w:rPr>
                <w:i/>
              </w:rPr>
              <w:t xml:space="preserve">, </w:t>
            </w:r>
            <w:proofErr w:type="spellStart"/>
            <w:r w:rsidRPr="008E7640">
              <w:rPr>
                <w:i/>
              </w:rPr>
              <w:t>Teimuraz</w:t>
            </w:r>
            <w:proofErr w:type="spellEnd"/>
            <w:r w:rsidRPr="008E7640">
              <w:rPr>
                <w:i/>
              </w:rPr>
              <w:t xml:space="preserve">; </w:t>
            </w:r>
            <w:proofErr w:type="spellStart"/>
            <w:r w:rsidRPr="008E7640">
              <w:rPr>
                <w:i/>
              </w:rPr>
              <w:t>Jorjoliani</w:t>
            </w:r>
            <w:proofErr w:type="spellEnd"/>
            <w:r>
              <w:rPr>
                <w:i/>
              </w:rPr>
              <w:t xml:space="preserve">, </w:t>
            </w:r>
            <w:r w:rsidRPr="008E7640">
              <w:rPr>
                <w:i/>
              </w:rPr>
              <w:t>David</w:t>
            </w:r>
          </w:p>
        </w:tc>
      </w:tr>
      <w:tr w:rsidR="00E161CE" w:rsidRPr="00C066BE" w:rsidTr="00C066BE">
        <w:trPr>
          <w:trHeight w:val="207"/>
        </w:trPr>
        <w:tc>
          <w:tcPr>
            <w:tcW w:w="1363" w:type="dxa"/>
            <w:shd w:val="clear" w:color="auto" w:fill="auto"/>
            <w:vAlign w:val="center"/>
          </w:tcPr>
          <w:p w:rsidR="00E161CE" w:rsidRPr="00C066BE" w:rsidRDefault="00E161CE" w:rsidP="00FA17B1">
            <w:pPr>
              <w:spacing w:after="0" w:line="240" w:lineRule="auto"/>
              <w:rPr>
                <w:rFonts w:asciiTheme="minorHAnsi" w:hAnsiTheme="minorHAnsi"/>
                <w:b/>
              </w:rPr>
            </w:pPr>
          </w:p>
        </w:tc>
        <w:tc>
          <w:tcPr>
            <w:tcW w:w="8825" w:type="dxa"/>
            <w:gridSpan w:val="2"/>
            <w:shd w:val="clear" w:color="auto" w:fill="auto"/>
            <w:vAlign w:val="center"/>
          </w:tcPr>
          <w:p w:rsidR="00E161CE" w:rsidRPr="00E161CE" w:rsidRDefault="00E161CE" w:rsidP="003F0E2A">
            <w:pPr>
              <w:spacing w:after="0" w:line="240" w:lineRule="auto"/>
              <w:rPr>
                <w:rFonts w:eastAsia="Times New Roman"/>
                <w:color w:val="000000"/>
              </w:rPr>
            </w:pPr>
            <w:r>
              <w:rPr>
                <w:rFonts w:eastAsia="Times New Roman"/>
                <w:b/>
                <w:i/>
                <w:iCs/>
              </w:rPr>
              <w:t>1.13</w:t>
            </w:r>
            <w:r w:rsidRPr="008B590D">
              <w:rPr>
                <w:rFonts w:eastAsia="Times New Roman"/>
                <w:b/>
                <w:i/>
                <w:iCs/>
              </w:rPr>
              <w:t xml:space="preserve"> </w:t>
            </w:r>
            <w:r>
              <w:rPr>
                <w:rFonts w:eastAsia="Times New Roman"/>
                <w:b/>
                <w:i/>
                <w:iCs/>
              </w:rPr>
              <w:t>Late-Breaking Research Abstract</w:t>
            </w:r>
            <w:r w:rsidRPr="008B590D">
              <w:rPr>
                <w:rFonts w:eastAsia="Times New Roman"/>
                <w:b/>
                <w:i/>
                <w:iCs/>
              </w:rPr>
              <w:t xml:space="preserve">: </w:t>
            </w:r>
            <w:r w:rsidRPr="00184E5A">
              <w:rPr>
                <w:rFonts w:eastAsia="Times New Roman"/>
                <w:b/>
                <w:color w:val="000000"/>
              </w:rPr>
              <w:t>Preparing Rural Healthcare Providers for the Future of Telehealth Care Delivery: A Baseline Study</w:t>
            </w:r>
          </w:p>
        </w:tc>
      </w:tr>
      <w:tr w:rsidR="00E161CE" w:rsidRPr="00C066BE" w:rsidTr="00C066BE">
        <w:trPr>
          <w:trHeight w:val="207"/>
        </w:trPr>
        <w:tc>
          <w:tcPr>
            <w:tcW w:w="1363" w:type="dxa"/>
            <w:shd w:val="clear" w:color="auto" w:fill="auto"/>
            <w:vAlign w:val="center"/>
          </w:tcPr>
          <w:p w:rsidR="00E161CE" w:rsidRPr="00C066BE" w:rsidRDefault="00E161CE" w:rsidP="00FA17B1">
            <w:pPr>
              <w:spacing w:after="0" w:line="240" w:lineRule="auto"/>
              <w:rPr>
                <w:rFonts w:asciiTheme="minorHAnsi" w:hAnsiTheme="minorHAnsi"/>
                <w:b/>
              </w:rPr>
            </w:pPr>
          </w:p>
        </w:tc>
        <w:tc>
          <w:tcPr>
            <w:tcW w:w="8825" w:type="dxa"/>
            <w:gridSpan w:val="2"/>
            <w:shd w:val="clear" w:color="auto" w:fill="auto"/>
            <w:vAlign w:val="center"/>
          </w:tcPr>
          <w:p w:rsidR="00E161CE" w:rsidRPr="00242F7A" w:rsidRDefault="008E7640" w:rsidP="00242F7A">
            <w:pPr>
              <w:spacing w:after="0" w:line="240" w:lineRule="auto"/>
              <w:rPr>
                <w:i/>
              </w:rPr>
            </w:pPr>
            <w:r w:rsidRPr="00242F7A">
              <w:rPr>
                <w:i/>
              </w:rPr>
              <w:t>Fairchild</w:t>
            </w:r>
            <w:r w:rsidR="00242F7A">
              <w:rPr>
                <w:i/>
              </w:rPr>
              <w:t xml:space="preserve">, </w:t>
            </w:r>
            <w:r w:rsidR="00242F7A" w:rsidRPr="00242F7A">
              <w:rPr>
                <w:i/>
              </w:rPr>
              <w:t>Roseanne</w:t>
            </w:r>
            <w:r w:rsidRPr="00242F7A">
              <w:rPr>
                <w:i/>
              </w:rPr>
              <w:t xml:space="preserve">; </w:t>
            </w:r>
            <w:proofErr w:type="spellStart"/>
            <w:r w:rsidRPr="00242F7A">
              <w:rPr>
                <w:i/>
              </w:rPr>
              <w:t>Kuo</w:t>
            </w:r>
            <w:proofErr w:type="spellEnd"/>
            <w:r w:rsidR="00242F7A">
              <w:rPr>
                <w:i/>
              </w:rPr>
              <w:t xml:space="preserve">, </w:t>
            </w:r>
            <w:proofErr w:type="spellStart"/>
            <w:r w:rsidR="00242F7A" w:rsidRPr="00242F7A">
              <w:rPr>
                <w:i/>
              </w:rPr>
              <w:t>Shiaw</w:t>
            </w:r>
            <w:proofErr w:type="spellEnd"/>
            <w:r w:rsidR="00242F7A" w:rsidRPr="00242F7A">
              <w:rPr>
                <w:i/>
              </w:rPr>
              <w:t xml:space="preserve"> Fen </w:t>
            </w:r>
            <w:proofErr w:type="spellStart"/>
            <w:r w:rsidR="00242F7A" w:rsidRPr="00242F7A">
              <w:rPr>
                <w:i/>
              </w:rPr>
              <w:t>Ferng</w:t>
            </w:r>
            <w:proofErr w:type="spellEnd"/>
            <w:r w:rsidRPr="00242F7A">
              <w:rPr>
                <w:i/>
              </w:rPr>
              <w:t>; Laws</w:t>
            </w:r>
            <w:r w:rsidR="00242F7A">
              <w:rPr>
                <w:i/>
              </w:rPr>
              <w:t xml:space="preserve">, </w:t>
            </w:r>
            <w:r w:rsidR="00242F7A" w:rsidRPr="00242F7A">
              <w:rPr>
                <w:i/>
              </w:rPr>
              <w:t>Stephanie</w:t>
            </w:r>
          </w:p>
        </w:tc>
      </w:tr>
      <w:tr w:rsidR="00E161CE" w:rsidRPr="00C066BE" w:rsidTr="00C066BE">
        <w:trPr>
          <w:trHeight w:val="207"/>
        </w:trPr>
        <w:tc>
          <w:tcPr>
            <w:tcW w:w="1363" w:type="dxa"/>
            <w:shd w:val="clear" w:color="auto" w:fill="auto"/>
            <w:vAlign w:val="center"/>
          </w:tcPr>
          <w:p w:rsidR="00E161CE" w:rsidRPr="00C066BE" w:rsidRDefault="00E161CE" w:rsidP="00FA17B1">
            <w:pPr>
              <w:spacing w:after="0" w:line="240" w:lineRule="auto"/>
              <w:rPr>
                <w:rFonts w:asciiTheme="minorHAnsi" w:hAnsiTheme="minorHAnsi"/>
                <w:b/>
              </w:rPr>
            </w:pPr>
          </w:p>
        </w:tc>
        <w:tc>
          <w:tcPr>
            <w:tcW w:w="8825" w:type="dxa"/>
            <w:gridSpan w:val="2"/>
            <w:shd w:val="clear" w:color="auto" w:fill="auto"/>
            <w:vAlign w:val="center"/>
          </w:tcPr>
          <w:p w:rsidR="00E161CE" w:rsidRPr="00E161CE" w:rsidRDefault="00E161CE" w:rsidP="003F0E2A">
            <w:pPr>
              <w:spacing w:after="0" w:line="240" w:lineRule="auto"/>
              <w:rPr>
                <w:rFonts w:cs="Cambria"/>
              </w:rPr>
            </w:pPr>
            <w:r>
              <w:rPr>
                <w:rFonts w:eastAsia="Times New Roman"/>
                <w:b/>
                <w:i/>
                <w:iCs/>
              </w:rPr>
              <w:t>1.14</w:t>
            </w:r>
            <w:r w:rsidRPr="008B590D">
              <w:rPr>
                <w:rFonts w:eastAsia="Times New Roman"/>
                <w:b/>
                <w:i/>
                <w:iCs/>
              </w:rPr>
              <w:t xml:space="preserve"> </w:t>
            </w:r>
            <w:r>
              <w:rPr>
                <w:rFonts w:eastAsia="Times New Roman"/>
                <w:b/>
                <w:i/>
                <w:iCs/>
              </w:rPr>
              <w:t>Late-Breaking Research Abstract</w:t>
            </w:r>
            <w:r w:rsidRPr="008B590D">
              <w:rPr>
                <w:rFonts w:eastAsia="Times New Roman"/>
                <w:b/>
                <w:i/>
                <w:iCs/>
              </w:rPr>
              <w:t xml:space="preserve">: </w:t>
            </w:r>
            <w:r w:rsidRPr="0094505B">
              <w:rPr>
                <w:rFonts w:eastAsia="Times New Roman"/>
                <w:b/>
                <w:color w:val="000000"/>
              </w:rPr>
              <w:t xml:space="preserve">MT-Diet: Automated Diet Assessment Using </w:t>
            </w:r>
            <w:proofErr w:type="spellStart"/>
            <w:r w:rsidRPr="0094505B">
              <w:rPr>
                <w:rFonts w:eastAsia="Times New Roman"/>
                <w:b/>
                <w:color w:val="000000"/>
              </w:rPr>
              <w:t>Myo</w:t>
            </w:r>
            <w:proofErr w:type="spellEnd"/>
            <w:r w:rsidRPr="0094505B">
              <w:rPr>
                <w:rFonts w:eastAsia="Times New Roman"/>
                <w:b/>
                <w:color w:val="000000"/>
              </w:rPr>
              <w:t xml:space="preserve"> and Thermal</w:t>
            </w:r>
          </w:p>
        </w:tc>
      </w:tr>
      <w:tr w:rsidR="0083716A" w:rsidRPr="00C066BE" w:rsidTr="00C066BE">
        <w:trPr>
          <w:trHeight w:val="207"/>
        </w:trPr>
        <w:tc>
          <w:tcPr>
            <w:tcW w:w="1363" w:type="dxa"/>
            <w:shd w:val="clear" w:color="auto" w:fill="auto"/>
            <w:vAlign w:val="center"/>
          </w:tcPr>
          <w:p w:rsidR="0083716A" w:rsidRPr="00C066BE" w:rsidRDefault="0083716A" w:rsidP="00FA17B1">
            <w:pPr>
              <w:spacing w:after="0" w:line="240" w:lineRule="auto"/>
              <w:rPr>
                <w:rFonts w:asciiTheme="minorHAnsi" w:hAnsiTheme="minorHAnsi"/>
                <w:b/>
              </w:rPr>
            </w:pPr>
          </w:p>
        </w:tc>
        <w:tc>
          <w:tcPr>
            <w:tcW w:w="8825" w:type="dxa"/>
            <w:gridSpan w:val="2"/>
            <w:shd w:val="clear" w:color="auto" w:fill="auto"/>
            <w:vAlign w:val="center"/>
          </w:tcPr>
          <w:p w:rsidR="0083716A" w:rsidRPr="00242F7A" w:rsidRDefault="008E7640" w:rsidP="00242F7A">
            <w:pPr>
              <w:spacing w:after="0" w:line="240" w:lineRule="auto"/>
              <w:rPr>
                <w:i/>
              </w:rPr>
            </w:pPr>
            <w:r w:rsidRPr="00242F7A">
              <w:rPr>
                <w:i/>
              </w:rPr>
              <w:t>Lee</w:t>
            </w:r>
            <w:r w:rsidR="00242F7A">
              <w:rPr>
                <w:i/>
              </w:rPr>
              <w:t xml:space="preserve">, </w:t>
            </w:r>
            <w:proofErr w:type="spellStart"/>
            <w:r w:rsidR="00242F7A" w:rsidRPr="00242F7A">
              <w:rPr>
                <w:i/>
              </w:rPr>
              <w:t>Junghyo</w:t>
            </w:r>
            <w:proofErr w:type="spellEnd"/>
            <w:r w:rsidRPr="00242F7A">
              <w:rPr>
                <w:i/>
              </w:rPr>
              <w:t>; Banerjee</w:t>
            </w:r>
            <w:r w:rsidR="00242F7A">
              <w:rPr>
                <w:i/>
              </w:rPr>
              <w:t xml:space="preserve">, </w:t>
            </w:r>
            <w:proofErr w:type="spellStart"/>
            <w:r w:rsidR="00242F7A" w:rsidRPr="00242F7A">
              <w:rPr>
                <w:i/>
              </w:rPr>
              <w:t>Ayan</w:t>
            </w:r>
            <w:proofErr w:type="spellEnd"/>
            <w:r w:rsidRPr="00242F7A">
              <w:rPr>
                <w:i/>
              </w:rPr>
              <w:t xml:space="preserve">; </w:t>
            </w:r>
            <w:proofErr w:type="spellStart"/>
            <w:r w:rsidRPr="00242F7A">
              <w:rPr>
                <w:i/>
              </w:rPr>
              <w:t>Paudyal</w:t>
            </w:r>
            <w:proofErr w:type="spellEnd"/>
            <w:r w:rsidR="00242F7A">
              <w:rPr>
                <w:i/>
              </w:rPr>
              <w:t xml:space="preserve">, </w:t>
            </w:r>
            <w:proofErr w:type="spellStart"/>
            <w:r w:rsidR="00242F7A" w:rsidRPr="00242F7A">
              <w:rPr>
                <w:i/>
              </w:rPr>
              <w:t>Prajwal</w:t>
            </w:r>
            <w:proofErr w:type="spellEnd"/>
            <w:r w:rsidRPr="00242F7A">
              <w:rPr>
                <w:i/>
              </w:rPr>
              <w:t>; Gupta</w:t>
            </w:r>
            <w:r w:rsidR="00242F7A">
              <w:rPr>
                <w:i/>
              </w:rPr>
              <w:t xml:space="preserve">, </w:t>
            </w:r>
            <w:r w:rsidR="00242F7A" w:rsidRPr="00242F7A">
              <w:rPr>
                <w:i/>
              </w:rPr>
              <w:t>Sandeep</w:t>
            </w:r>
          </w:p>
        </w:tc>
      </w:tr>
      <w:tr w:rsidR="003F0E2A" w:rsidRPr="00C066BE" w:rsidTr="00C066BE">
        <w:trPr>
          <w:trHeight w:val="207"/>
        </w:trPr>
        <w:tc>
          <w:tcPr>
            <w:tcW w:w="1363" w:type="dxa"/>
            <w:shd w:val="clear" w:color="auto" w:fill="auto"/>
            <w:vAlign w:val="center"/>
          </w:tcPr>
          <w:p w:rsidR="003F0E2A" w:rsidRPr="00C066BE" w:rsidRDefault="003F0E2A" w:rsidP="00FA17B1">
            <w:pPr>
              <w:spacing w:after="0" w:line="240" w:lineRule="auto"/>
              <w:rPr>
                <w:rFonts w:asciiTheme="minorHAnsi" w:hAnsiTheme="minorHAnsi"/>
                <w:b/>
              </w:rPr>
            </w:pPr>
          </w:p>
        </w:tc>
        <w:tc>
          <w:tcPr>
            <w:tcW w:w="8825" w:type="dxa"/>
            <w:gridSpan w:val="2"/>
            <w:shd w:val="clear" w:color="auto" w:fill="auto"/>
            <w:vAlign w:val="center"/>
          </w:tcPr>
          <w:p w:rsidR="003F0E2A" w:rsidRPr="00C066BE" w:rsidRDefault="003F0E2A" w:rsidP="00587A19">
            <w:pPr>
              <w:spacing w:after="0" w:line="240" w:lineRule="auto"/>
              <w:rPr>
                <w:rFonts w:asciiTheme="minorHAnsi" w:hAnsiTheme="minorHAnsi"/>
                <w:b/>
              </w:rPr>
            </w:pPr>
          </w:p>
        </w:tc>
      </w:tr>
      <w:tr w:rsidR="00AF71BA" w:rsidRPr="00C066BE" w:rsidTr="00C066BE">
        <w:trPr>
          <w:trHeight w:val="576"/>
        </w:trPr>
        <w:tc>
          <w:tcPr>
            <w:tcW w:w="1363" w:type="dxa"/>
            <w:shd w:val="clear" w:color="auto" w:fill="DBE5F1"/>
            <w:vAlign w:val="center"/>
          </w:tcPr>
          <w:p w:rsidR="00AF71BA" w:rsidRPr="00C066BE" w:rsidRDefault="00AF71BA" w:rsidP="00457549">
            <w:pPr>
              <w:spacing w:after="0" w:line="240" w:lineRule="auto"/>
              <w:rPr>
                <w:rFonts w:asciiTheme="minorHAnsi" w:hAnsiTheme="minorHAnsi"/>
                <w:b/>
              </w:rPr>
            </w:pPr>
            <w:r w:rsidRPr="00C066BE">
              <w:rPr>
                <w:rFonts w:asciiTheme="minorHAnsi" w:hAnsiTheme="minorHAnsi"/>
                <w:b/>
              </w:rPr>
              <w:t>3:</w:t>
            </w:r>
            <w:r w:rsidR="00457549" w:rsidRPr="00C066BE">
              <w:rPr>
                <w:rFonts w:asciiTheme="minorHAnsi" w:hAnsiTheme="minorHAnsi"/>
                <w:b/>
              </w:rPr>
              <w:t>05</w:t>
            </w:r>
            <w:r w:rsidRPr="00C066BE">
              <w:rPr>
                <w:rFonts w:asciiTheme="minorHAnsi" w:hAnsiTheme="minorHAnsi"/>
                <w:b/>
              </w:rPr>
              <w:t xml:space="preserve"> PM</w:t>
            </w:r>
          </w:p>
        </w:tc>
        <w:tc>
          <w:tcPr>
            <w:tcW w:w="8825" w:type="dxa"/>
            <w:gridSpan w:val="2"/>
            <w:shd w:val="clear" w:color="auto" w:fill="DBE5F1"/>
            <w:vAlign w:val="center"/>
          </w:tcPr>
          <w:p w:rsidR="00AF71BA" w:rsidRPr="00C066BE" w:rsidRDefault="00AF71BA" w:rsidP="00FA17B1">
            <w:pPr>
              <w:spacing w:after="0" w:line="240" w:lineRule="auto"/>
              <w:rPr>
                <w:rFonts w:asciiTheme="minorHAnsi" w:hAnsiTheme="minorHAnsi"/>
                <w:b/>
              </w:rPr>
            </w:pPr>
            <w:r w:rsidRPr="00C066BE">
              <w:rPr>
                <w:rFonts w:asciiTheme="minorHAnsi" w:hAnsiTheme="minorHAnsi"/>
                <w:b/>
              </w:rPr>
              <w:t>BREAK</w:t>
            </w:r>
          </w:p>
        </w:tc>
      </w:tr>
      <w:tr w:rsidR="00BA3DCC" w:rsidRPr="00C066BE" w:rsidTr="00C066BE">
        <w:trPr>
          <w:trHeight w:val="180"/>
        </w:trPr>
        <w:tc>
          <w:tcPr>
            <w:tcW w:w="1363" w:type="dxa"/>
            <w:shd w:val="clear" w:color="auto" w:fill="auto"/>
            <w:vAlign w:val="center"/>
          </w:tcPr>
          <w:p w:rsidR="00BA3DCC" w:rsidRPr="00C066BE" w:rsidRDefault="00BA3DCC" w:rsidP="00457549">
            <w:pPr>
              <w:spacing w:after="0" w:line="240" w:lineRule="auto"/>
              <w:rPr>
                <w:rFonts w:asciiTheme="minorHAnsi" w:hAnsiTheme="minorHAnsi"/>
                <w:b/>
              </w:rPr>
            </w:pPr>
          </w:p>
        </w:tc>
        <w:tc>
          <w:tcPr>
            <w:tcW w:w="8825" w:type="dxa"/>
            <w:gridSpan w:val="2"/>
            <w:shd w:val="clear" w:color="auto" w:fill="auto"/>
            <w:vAlign w:val="center"/>
          </w:tcPr>
          <w:p w:rsidR="00BA3DCC" w:rsidRPr="00C066BE" w:rsidRDefault="00BA3DCC" w:rsidP="00FA17B1">
            <w:pPr>
              <w:spacing w:after="0" w:line="240" w:lineRule="auto"/>
              <w:rPr>
                <w:rFonts w:asciiTheme="minorHAnsi" w:hAnsiTheme="minorHAnsi"/>
                <w:b/>
              </w:rPr>
            </w:pPr>
          </w:p>
        </w:tc>
      </w:tr>
      <w:tr w:rsidR="00AF71BA" w:rsidRPr="00C066BE" w:rsidTr="00C066BE">
        <w:trPr>
          <w:trHeight w:val="432"/>
        </w:trPr>
        <w:tc>
          <w:tcPr>
            <w:tcW w:w="1363" w:type="dxa"/>
            <w:shd w:val="clear" w:color="auto" w:fill="auto"/>
            <w:vAlign w:val="center"/>
          </w:tcPr>
          <w:p w:rsidR="00AF71BA" w:rsidRPr="00C066BE" w:rsidRDefault="00AF71BA" w:rsidP="00457549">
            <w:pPr>
              <w:spacing w:after="0" w:line="240" w:lineRule="auto"/>
              <w:rPr>
                <w:rFonts w:asciiTheme="minorHAnsi" w:hAnsiTheme="minorHAnsi"/>
                <w:b/>
              </w:rPr>
            </w:pPr>
            <w:r w:rsidRPr="00C066BE">
              <w:rPr>
                <w:rFonts w:asciiTheme="minorHAnsi" w:hAnsiTheme="minorHAnsi" w:cs="Calibri"/>
                <w:b/>
              </w:rPr>
              <w:t>3:</w:t>
            </w:r>
            <w:r w:rsidR="00457549" w:rsidRPr="00C066BE">
              <w:rPr>
                <w:rFonts w:asciiTheme="minorHAnsi" w:hAnsiTheme="minorHAnsi" w:cs="Calibri"/>
                <w:b/>
              </w:rPr>
              <w:t>25</w:t>
            </w:r>
            <w:r w:rsidRPr="00C066BE">
              <w:rPr>
                <w:rFonts w:asciiTheme="minorHAnsi" w:hAnsiTheme="minorHAnsi" w:cs="Calibri"/>
                <w:b/>
              </w:rPr>
              <w:t>PM</w:t>
            </w:r>
          </w:p>
        </w:tc>
        <w:tc>
          <w:tcPr>
            <w:tcW w:w="8825" w:type="dxa"/>
            <w:gridSpan w:val="2"/>
            <w:shd w:val="clear" w:color="auto" w:fill="auto"/>
            <w:vAlign w:val="center"/>
          </w:tcPr>
          <w:p w:rsidR="00AF71BA" w:rsidRPr="00C066BE" w:rsidRDefault="000075C1" w:rsidP="00B6098B">
            <w:pPr>
              <w:spacing w:after="0" w:line="240" w:lineRule="auto"/>
              <w:rPr>
                <w:rFonts w:asciiTheme="minorHAnsi" w:hAnsiTheme="minorHAnsi"/>
                <w:b/>
                <w:u w:val="single"/>
              </w:rPr>
            </w:pPr>
            <w:r w:rsidRPr="00C066BE">
              <w:rPr>
                <w:rFonts w:asciiTheme="minorHAnsi" w:hAnsiTheme="minorHAnsi"/>
                <w:b/>
                <w:u w:val="single"/>
              </w:rPr>
              <w:t xml:space="preserve">Demo &amp; Abstract </w:t>
            </w:r>
            <w:r w:rsidR="00AF71BA" w:rsidRPr="00C066BE">
              <w:rPr>
                <w:rFonts w:asciiTheme="minorHAnsi" w:hAnsiTheme="minorHAnsi"/>
                <w:b/>
                <w:u w:val="single"/>
              </w:rPr>
              <w:t>Presentation Session #2</w:t>
            </w:r>
          </w:p>
        </w:tc>
      </w:tr>
      <w:tr w:rsidR="00AF71BA" w:rsidRPr="00C066BE" w:rsidTr="00C066BE">
        <w:trPr>
          <w:trHeight w:val="432"/>
        </w:trPr>
        <w:tc>
          <w:tcPr>
            <w:tcW w:w="1363" w:type="dxa"/>
            <w:shd w:val="clear" w:color="auto" w:fill="auto"/>
            <w:vAlign w:val="center"/>
          </w:tcPr>
          <w:p w:rsidR="00AF71BA" w:rsidRPr="00C066BE" w:rsidRDefault="00AF71BA" w:rsidP="00FA17B1">
            <w:pPr>
              <w:spacing w:after="0" w:line="240" w:lineRule="auto"/>
              <w:rPr>
                <w:rFonts w:asciiTheme="minorHAnsi" w:hAnsiTheme="minorHAnsi" w:cs="Calibri"/>
                <w:b/>
              </w:rPr>
            </w:pPr>
          </w:p>
        </w:tc>
        <w:tc>
          <w:tcPr>
            <w:tcW w:w="8825" w:type="dxa"/>
            <w:gridSpan w:val="2"/>
            <w:shd w:val="clear" w:color="auto" w:fill="auto"/>
            <w:vAlign w:val="center"/>
          </w:tcPr>
          <w:p w:rsidR="00AF71BA" w:rsidRPr="00C066BE" w:rsidRDefault="00AF71BA" w:rsidP="00587A19">
            <w:pPr>
              <w:spacing w:after="0" w:line="240" w:lineRule="auto"/>
              <w:rPr>
                <w:rFonts w:asciiTheme="minorHAnsi" w:hAnsiTheme="minorHAnsi" w:cs="Calibri"/>
                <w:i/>
              </w:rPr>
            </w:pPr>
            <w:r w:rsidRPr="00C066BE">
              <w:rPr>
                <w:rFonts w:asciiTheme="minorHAnsi" w:hAnsiTheme="minorHAnsi"/>
                <w:u w:val="single"/>
              </w:rPr>
              <w:t>Session Chair:</w:t>
            </w:r>
            <w:r w:rsidRPr="00C066BE">
              <w:rPr>
                <w:rFonts w:asciiTheme="minorHAnsi" w:hAnsiTheme="minorHAnsi"/>
                <w:b/>
              </w:rPr>
              <w:t xml:space="preserve">  </w:t>
            </w:r>
            <w:r w:rsidR="00F530ED" w:rsidRPr="00C066BE">
              <w:rPr>
                <w:rFonts w:asciiTheme="minorHAnsi" w:hAnsiTheme="minorHAnsi"/>
                <w:b/>
              </w:rPr>
              <w:t>Audie Atienza, PhD</w:t>
            </w:r>
            <w:r w:rsidR="00F530ED" w:rsidRPr="00C066BE">
              <w:rPr>
                <w:rFonts w:asciiTheme="minorHAnsi" w:hAnsiTheme="minorHAnsi"/>
              </w:rPr>
              <w:t>, National Cancer Institute, NIH</w:t>
            </w:r>
          </w:p>
        </w:tc>
      </w:tr>
      <w:tr w:rsidR="00182CA6" w:rsidRPr="00C066BE" w:rsidTr="00C066BE">
        <w:trPr>
          <w:trHeight w:val="432"/>
        </w:trPr>
        <w:tc>
          <w:tcPr>
            <w:tcW w:w="1363" w:type="dxa"/>
            <w:shd w:val="clear" w:color="auto" w:fill="auto"/>
            <w:vAlign w:val="center"/>
          </w:tcPr>
          <w:p w:rsidR="00182CA6" w:rsidRPr="00C066BE" w:rsidRDefault="00182CA6" w:rsidP="00FA17B1">
            <w:pPr>
              <w:spacing w:after="0" w:line="240" w:lineRule="auto"/>
              <w:rPr>
                <w:rFonts w:asciiTheme="minorHAnsi" w:hAnsiTheme="minorHAnsi" w:cs="Calibri"/>
                <w:b/>
              </w:rPr>
            </w:pPr>
          </w:p>
        </w:tc>
        <w:tc>
          <w:tcPr>
            <w:tcW w:w="8825" w:type="dxa"/>
            <w:gridSpan w:val="2"/>
            <w:shd w:val="clear" w:color="auto" w:fill="auto"/>
            <w:vAlign w:val="center"/>
          </w:tcPr>
          <w:p w:rsidR="00182CA6" w:rsidRPr="003F0E2A" w:rsidRDefault="003F0E2A" w:rsidP="003F0E2A">
            <w:pPr>
              <w:autoSpaceDE w:val="0"/>
              <w:autoSpaceDN w:val="0"/>
              <w:adjustRightInd w:val="0"/>
              <w:spacing w:after="0" w:line="240" w:lineRule="auto"/>
              <w:rPr>
                <w:rFonts w:eastAsia="Times New Roman"/>
                <w:b/>
                <w:iCs/>
              </w:rPr>
            </w:pPr>
            <w:r>
              <w:rPr>
                <w:rFonts w:eastAsia="Times New Roman"/>
                <w:b/>
                <w:i/>
                <w:iCs/>
              </w:rPr>
              <w:t>2.1</w:t>
            </w:r>
            <w:r w:rsidRPr="008B590D">
              <w:rPr>
                <w:rFonts w:eastAsia="Times New Roman"/>
                <w:b/>
                <w:i/>
                <w:iCs/>
              </w:rPr>
              <w:t xml:space="preserve"> </w:t>
            </w:r>
            <w:r>
              <w:rPr>
                <w:rFonts w:eastAsia="Times New Roman"/>
                <w:b/>
                <w:i/>
                <w:iCs/>
              </w:rPr>
              <w:t>Demonstration Paper</w:t>
            </w:r>
            <w:r w:rsidRPr="008B590D">
              <w:rPr>
                <w:rFonts w:eastAsia="Times New Roman"/>
                <w:b/>
                <w:i/>
                <w:iCs/>
              </w:rPr>
              <w:t xml:space="preserve">: </w:t>
            </w:r>
            <w:r w:rsidRPr="00824A0C">
              <w:rPr>
                <w:rFonts w:eastAsia="Times New Roman"/>
                <w:b/>
                <w:iCs/>
              </w:rPr>
              <w:t>Role Model in Human Physical Activity</w:t>
            </w:r>
          </w:p>
        </w:tc>
      </w:tr>
      <w:tr w:rsidR="003F0E2A" w:rsidRPr="00C066BE" w:rsidTr="00C066BE">
        <w:trPr>
          <w:trHeight w:val="432"/>
        </w:trPr>
        <w:tc>
          <w:tcPr>
            <w:tcW w:w="1363" w:type="dxa"/>
            <w:shd w:val="clear" w:color="auto" w:fill="auto"/>
            <w:vAlign w:val="center"/>
          </w:tcPr>
          <w:p w:rsidR="003F0E2A" w:rsidRPr="00C066BE" w:rsidRDefault="003F0E2A" w:rsidP="00FA17B1">
            <w:pPr>
              <w:spacing w:after="0" w:line="240" w:lineRule="auto"/>
              <w:rPr>
                <w:rFonts w:asciiTheme="minorHAnsi" w:hAnsiTheme="minorHAnsi" w:cs="Calibri"/>
                <w:b/>
              </w:rPr>
            </w:pPr>
          </w:p>
        </w:tc>
        <w:tc>
          <w:tcPr>
            <w:tcW w:w="8825" w:type="dxa"/>
            <w:gridSpan w:val="2"/>
            <w:shd w:val="clear" w:color="auto" w:fill="auto"/>
            <w:vAlign w:val="center"/>
          </w:tcPr>
          <w:p w:rsidR="003F0E2A" w:rsidRPr="0071479C" w:rsidRDefault="008E7640" w:rsidP="003F0E2A">
            <w:pPr>
              <w:spacing w:after="0" w:line="240" w:lineRule="auto"/>
              <w:rPr>
                <w:i/>
                <w:color w:val="000000"/>
              </w:rPr>
            </w:pPr>
            <w:proofErr w:type="spellStart"/>
            <w:r w:rsidRPr="0071479C">
              <w:rPr>
                <w:i/>
                <w:color w:val="000000"/>
              </w:rPr>
              <w:t>Turchaninova</w:t>
            </w:r>
            <w:proofErr w:type="spellEnd"/>
            <w:r w:rsidRPr="0071479C">
              <w:rPr>
                <w:i/>
                <w:color w:val="000000"/>
              </w:rPr>
              <w:t xml:space="preserve">, Alice; Khatri, Ashik; </w:t>
            </w:r>
            <w:proofErr w:type="spellStart"/>
            <w:r w:rsidRPr="0071479C">
              <w:rPr>
                <w:i/>
                <w:color w:val="000000"/>
              </w:rPr>
              <w:t>Uyanik</w:t>
            </w:r>
            <w:proofErr w:type="spellEnd"/>
            <w:r w:rsidRPr="0071479C">
              <w:rPr>
                <w:i/>
                <w:color w:val="000000"/>
              </w:rPr>
              <w:t xml:space="preserve">, </w:t>
            </w:r>
            <w:proofErr w:type="spellStart"/>
            <w:r w:rsidRPr="0071479C">
              <w:rPr>
                <w:i/>
                <w:color w:val="000000"/>
              </w:rPr>
              <w:t>Ilyas</w:t>
            </w:r>
            <w:proofErr w:type="spellEnd"/>
            <w:r w:rsidRPr="0071479C">
              <w:rPr>
                <w:i/>
                <w:color w:val="000000"/>
              </w:rPr>
              <w:t xml:space="preserve">; </w:t>
            </w:r>
            <w:proofErr w:type="spellStart"/>
            <w:r w:rsidRPr="0071479C">
              <w:rPr>
                <w:i/>
                <w:color w:val="000000"/>
              </w:rPr>
              <w:t>Pavlidis</w:t>
            </w:r>
            <w:proofErr w:type="spellEnd"/>
            <w:r w:rsidRPr="0071479C">
              <w:rPr>
                <w:i/>
                <w:color w:val="000000"/>
              </w:rPr>
              <w:t xml:space="preserve">, </w:t>
            </w:r>
            <w:proofErr w:type="spellStart"/>
            <w:r w:rsidRPr="0071479C">
              <w:rPr>
                <w:i/>
                <w:color w:val="000000"/>
              </w:rPr>
              <w:t>Ioannis</w:t>
            </w:r>
            <w:proofErr w:type="spellEnd"/>
          </w:p>
        </w:tc>
      </w:tr>
      <w:tr w:rsidR="003F0E2A" w:rsidRPr="00C066BE" w:rsidTr="00C066BE">
        <w:trPr>
          <w:trHeight w:val="432"/>
        </w:trPr>
        <w:tc>
          <w:tcPr>
            <w:tcW w:w="1363" w:type="dxa"/>
            <w:shd w:val="clear" w:color="auto" w:fill="auto"/>
            <w:vAlign w:val="center"/>
          </w:tcPr>
          <w:p w:rsidR="003F0E2A" w:rsidRPr="00C066BE" w:rsidRDefault="003F0E2A" w:rsidP="00FA17B1">
            <w:pPr>
              <w:spacing w:after="0" w:line="240" w:lineRule="auto"/>
              <w:rPr>
                <w:rFonts w:asciiTheme="minorHAnsi" w:hAnsiTheme="minorHAnsi" w:cs="Calibri"/>
                <w:b/>
              </w:rPr>
            </w:pPr>
          </w:p>
        </w:tc>
        <w:tc>
          <w:tcPr>
            <w:tcW w:w="8825" w:type="dxa"/>
            <w:gridSpan w:val="2"/>
            <w:shd w:val="clear" w:color="auto" w:fill="auto"/>
            <w:vAlign w:val="center"/>
          </w:tcPr>
          <w:p w:rsidR="003F0E2A" w:rsidRPr="003F0E2A" w:rsidRDefault="003F0E2A" w:rsidP="003F0E2A">
            <w:pPr>
              <w:spacing w:after="0" w:line="240" w:lineRule="auto"/>
              <w:rPr>
                <w:rFonts w:eastAsia="Times New Roman"/>
                <w:b/>
                <w:color w:val="000000"/>
              </w:rPr>
            </w:pPr>
            <w:r>
              <w:rPr>
                <w:rFonts w:eastAsia="Times New Roman"/>
                <w:b/>
                <w:i/>
                <w:iCs/>
              </w:rPr>
              <w:t>2.2</w:t>
            </w:r>
            <w:r w:rsidRPr="008B590D">
              <w:rPr>
                <w:rFonts w:eastAsia="Times New Roman"/>
                <w:b/>
                <w:i/>
                <w:iCs/>
              </w:rPr>
              <w:t xml:space="preserve"> </w:t>
            </w:r>
            <w:r>
              <w:rPr>
                <w:rFonts w:eastAsia="Times New Roman"/>
                <w:b/>
                <w:i/>
                <w:iCs/>
              </w:rPr>
              <w:t>Demonstration Paper</w:t>
            </w:r>
            <w:r w:rsidRPr="008B590D">
              <w:rPr>
                <w:rFonts w:eastAsia="Times New Roman"/>
                <w:b/>
                <w:i/>
                <w:iCs/>
              </w:rPr>
              <w:t xml:space="preserve">: </w:t>
            </w:r>
            <w:r w:rsidRPr="00824A0C">
              <w:rPr>
                <w:rFonts w:eastAsia="Times New Roman"/>
                <w:b/>
                <w:color w:val="000000"/>
              </w:rPr>
              <w:t>Videos Influence Behavior Change Measures for Voice an</w:t>
            </w:r>
            <w:r>
              <w:rPr>
                <w:rFonts w:eastAsia="Times New Roman"/>
                <w:b/>
                <w:color w:val="000000"/>
              </w:rPr>
              <w:t>d Speech in Parkinson's Disease</w:t>
            </w:r>
          </w:p>
        </w:tc>
      </w:tr>
      <w:tr w:rsidR="003F0E2A" w:rsidRPr="00C066BE" w:rsidTr="00C066BE">
        <w:trPr>
          <w:trHeight w:val="432"/>
        </w:trPr>
        <w:tc>
          <w:tcPr>
            <w:tcW w:w="1363" w:type="dxa"/>
            <w:shd w:val="clear" w:color="auto" w:fill="auto"/>
            <w:vAlign w:val="center"/>
          </w:tcPr>
          <w:p w:rsidR="003F0E2A" w:rsidRPr="00C066BE" w:rsidRDefault="003F0E2A" w:rsidP="00FA17B1">
            <w:pPr>
              <w:spacing w:after="0" w:line="240" w:lineRule="auto"/>
              <w:rPr>
                <w:rFonts w:asciiTheme="minorHAnsi" w:hAnsiTheme="minorHAnsi" w:cs="Calibri"/>
                <w:b/>
              </w:rPr>
            </w:pPr>
          </w:p>
        </w:tc>
        <w:tc>
          <w:tcPr>
            <w:tcW w:w="8825" w:type="dxa"/>
            <w:gridSpan w:val="2"/>
            <w:shd w:val="clear" w:color="auto" w:fill="auto"/>
            <w:vAlign w:val="center"/>
          </w:tcPr>
          <w:p w:rsidR="003F0E2A" w:rsidRPr="0071479C" w:rsidRDefault="0071479C" w:rsidP="003F0E2A">
            <w:pPr>
              <w:spacing w:after="0" w:line="240" w:lineRule="auto"/>
              <w:rPr>
                <w:i/>
                <w:color w:val="000000"/>
              </w:rPr>
            </w:pPr>
            <w:r w:rsidRPr="0071479C">
              <w:rPr>
                <w:i/>
                <w:color w:val="000000"/>
              </w:rPr>
              <w:t xml:space="preserve">Kopf, Lisa; </w:t>
            </w:r>
            <w:proofErr w:type="spellStart"/>
            <w:r w:rsidRPr="0071479C">
              <w:rPr>
                <w:i/>
                <w:color w:val="000000"/>
              </w:rPr>
              <w:t>Graetzer</w:t>
            </w:r>
            <w:proofErr w:type="spellEnd"/>
            <w:r w:rsidRPr="0071479C">
              <w:rPr>
                <w:i/>
                <w:color w:val="000000"/>
              </w:rPr>
              <w:t xml:space="preserve">, Simone; Huh, </w:t>
            </w:r>
            <w:proofErr w:type="spellStart"/>
            <w:r w:rsidRPr="0071479C">
              <w:rPr>
                <w:i/>
                <w:color w:val="000000"/>
              </w:rPr>
              <w:t>Jina</w:t>
            </w:r>
            <w:proofErr w:type="spellEnd"/>
          </w:p>
        </w:tc>
      </w:tr>
      <w:tr w:rsidR="003F0E2A" w:rsidRPr="00C066BE" w:rsidTr="00C066BE">
        <w:trPr>
          <w:trHeight w:val="432"/>
        </w:trPr>
        <w:tc>
          <w:tcPr>
            <w:tcW w:w="1363" w:type="dxa"/>
            <w:shd w:val="clear" w:color="auto" w:fill="auto"/>
            <w:vAlign w:val="center"/>
          </w:tcPr>
          <w:p w:rsidR="003F0E2A" w:rsidRPr="00C066BE" w:rsidRDefault="003F0E2A" w:rsidP="00FA17B1">
            <w:pPr>
              <w:spacing w:after="0" w:line="240" w:lineRule="auto"/>
              <w:rPr>
                <w:rFonts w:asciiTheme="minorHAnsi" w:hAnsiTheme="minorHAnsi" w:cs="Calibri"/>
                <w:b/>
              </w:rPr>
            </w:pPr>
          </w:p>
        </w:tc>
        <w:tc>
          <w:tcPr>
            <w:tcW w:w="8825" w:type="dxa"/>
            <w:gridSpan w:val="2"/>
            <w:shd w:val="clear" w:color="auto" w:fill="auto"/>
            <w:vAlign w:val="center"/>
          </w:tcPr>
          <w:p w:rsidR="003F0E2A" w:rsidRPr="003F0E2A" w:rsidRDefault="003F0E2A" w:rsidP="003F0E2A">
            <w:pPr>
              <w:spacing w:after="0" w:line="240" w:lineRule="auto"/>
              <w:rPr>
                <w:rFonts w:eastAsia="Times New Roman"/>
                <w:b/>
                <w:color w:val="000000"/>
              </w:rPr>
            </w:pPr>
            <w:r>
              <w:rPr>
                <w:rFonts w:eastAsia="Times New Roman"/>
                <w:b/>
                <w:i/>
                <w:iCs/>
              </w:rPr>
              <w:t>2.3</w:t>
            </w:r>
            <w:r w:rsidRPr="008B590D">
              <w:rPr>
                <w:rFonts w:eastAsia="Times New Roman"/>
                <w:b/>
                <w:i/>
                <w:iCs/>
              </w:rPr>
              <w:t xml:space="preserve"> </w:t>
            </w:r>
            <w:r>
              <w:rPr>
                <w:rFonts w:eastAsia="Times New Roman"/>
                <w:b/>
                <w:i/>
                <w:iCs/>
              </w:rPr>
              <w:t>Demonstration Paper</w:t>
            </w:r>
            <w:r w:rsidRPr="008B590D">
              <w:rPr>
                <w:rFonts w:eastAsia="Times New Roman"/>
                <w:b/>
                <w:i/>
                <w:iCs/>
              </w:rPr>
              <w:t xml:space="preserve">: </w:t>
            </w:r>
            <w:proofErr w:type="spellStart"/>
            <w:r w:rsidRPr="00A227A5">
              <w:rPr>
                <w:rFonts w:eastAsia="Times New Roman"/>
                <w:b/>
                <w:color w:val="000000"/>
              </w:rPr>
              <w:t>EchoWear</w:t>
            </w:r>
            <w:proofErr w:type="spellEnd"/>
            <w:r w:rsidRPr="00A227A5">
              <w:rPr>
                <w:rFonts w:eastAsia="Times New Roman"/>
                <w:b/>
                <w:color w:val="000000"/>
              </w:rPr>
              <w:t>: A Smartwatch-based System for Speech Treatments of Patients with Parkinson's Disease</w:t>
            </w:r>
          </w:p>
        </w:tc>
      </w:tr>
      <w:tr w:rsidR="003F0E2A" w:rsidRPr="00C066BE" w:rsidTr="00C066BE">
        <w:trPr>
          <w:trHeight w:val="432"/>
        </w:trPr>
        <w:tc>
          <w:tcPr>
            <w:tcW w:w="1363" w:type="dxa"/>
            <w:shd w:val="clear" w:color="auto" w:fill="auto"/>
            <w:vAlign w:val="center"/>
          </w:tcPr>
          <w:p w:rsidR="003F0E2A" w:rsidRPr="00C066BE" w:rsidRDefault="003F0E2A" w:rsidP="00FA17B1">
            <w:pPr>
              <w:spacing w:after="0" w:line="240" w:lineRule="auto"/>
              <w:rPr>
                <w:rFonts w:asciiTheme="minorHAnsi" w:hAnsiTheme="minorHAnsi" w:cs="Calibri"/>
                <w:b/>
              </w:rPr>
            </w:pPr>
          </w:p>
        </w:tc>
        <w:tc>
          <w:tcPr>
            <w:tcW w:w="8825" w:type="dxa"/>
            <w:gridSpan w:val="2"/>
            <w:shd w:val="clear" w:color="auto" w:fill="auto"/>
            <w:vAlign w:val="center"/>
          </w:tcPr>
          <w:p w:rsidR="003F0E2A" w:rsidRPr="0071479C" w:rsidRDefault="0071479C" w:rsidP="003F0E2A">
            <w:pPr>
              <w:spacing w:after="0" w:line="240" w:lineRule="auto"/>
              <w:rPr>
                <w:i/>
                <w:color w:val="000000"/>
              </w:rPr>
            </w:pPr>
            <w:r w:rsidRPr="0071479C">
              <w:rPr>
                <w:i/>
                <w:color w:val="000000"/>
              </w:rPr>
              <w:t xml:space="preserve">Dubey, </w:t>
            </w:r>
            <w:proofErr w:type="spellStart"/>
            <w:r w:rsidRPr="0071479C">
              <w:rPr>
                <w:i/>
                <w:color w:val="000000"/>
              </w:rPr>
              <w:t>HarishChandra</w:t>
            </w:r>
            <w:proofErr w:type="spellEnd"/>
            <w:r w:rsidRPr="0071479C">
              <w:rPr>
                <w:i/>
                <w:color w:val="000000"/>
              </w:rPr>
              <w:t xml:space="preserve">; </w:t>
            </w:r>
            <w:proofErr w:type="spellStart"/>
            <w:r w:rsidRPr="0071479C">
              <w:rPr>
                <w:i/>
                <w:color w:val="000000"/>
              </w:rPr>
              <w:t>Abtahi</w:t>
            </w:r>
            <w:proofErr w:type="spellEnd"/>
            <w:r w:rsidRPr="0071479C">
              <w:rPr>
                <w:i/>
                <w:color w:val="000000"/>
              </w:rPr>
              <w:t xml:space="preserve">, </w:t>
            </w:r>
            <w:proofErr w:type="spellStart"/>
            <w:r w:rsidRPr="0071479C">
              <w:rPr>
                <w:i/>
                <w:color w:val="000000"/>
              </w:rPr>
              <w:t>Mohammadreza</w:t>
            </w:r>
            <w:proofErr w:type="spellEnd"/>
            <w:r w:rsidRPr="0071479C">
              <w:rPr>
                <w:i/>
                <w:color w:val="000000"/>
              </w:rPr>
              <w:t xml:space="preserve">; Goldberg, Cody; Mahler, Leslie; </w:t>
            </w:r>
            <w:proofErr w:type="spellStart"/>
            <w:r w:rsidRPr="0071479C">
              <w:rPr>
                <w:i/>
                <w:color w:val="000000"/>
              </w:rPr>
              <w:t>Mankodiya</w:t>
            </w:r>
            <w:proofErr w:type="spellEnd"/>
            <w:r w:rsidRPr="0071479C">
              <w:rPr>
                <w:i/>
                <w:color w:val="000000"/>
              </w:rPr>
              <w:t xml:space="preserve">, </w:t>
            </w:r>
            <w:proofErr w:type="spellStart"/>
            <w:r w:rsidRPr="0071479C">
              <w:rPr>
                <w:i/>
                <w:color w:val="000000"/>
              </w:rPr>
              <w:t>Kunal</w:t>
            </w:r>
            <w:proofErr w:type="spellEnd"/>
          </w:p>
        </w:tc>
      </w:tr>
      <w:tr w:rsidR="003F0E2A" w:rsidRPr="00C066BE" w:rsidTr="00C066BE">
        <w:trPr>
          <w:trHeight w:val="432"/>
        </w:trPr>
        <w:tc>
          <w:tcPr>
            <w:tcW w:w="1363" w:type="dxa"/>
            <w:shd w:val="clear" w:color="auto" w:fill="auto"/>
            <w:vAlign w:val="center"/>
          </w:tcPr>
          <w:p w:rsidR="003F0E2A" w:rsidRPr="00C066BE" w:rsidRDefault="003F0E2A" w:rsidP="00FA17B1">
            <w:pPr>
              <w:spacing w:after="0" w:line="240" w:lineRule="auto"/>
              <w:rPr>
                <w:rFonts w:asciiTheme="minorHAnsi" w:hAnsiTheme="minorHAnsi" w:cs="Calibri"/>
                <w:b/>
              </w:rPr>
            </w:pPr>
          </w:p>
        </w:tc>
        <w:tc>
          <w:tcPr>
            <w:tcW w:w="8825" w:type="dxa"/>
            <w:gridSpan w:val="2"/>
            <w:shd w:val="clear" w:color="auto" w:fill="auto"/>
            <w:vAlign w:val="center"/>
          </w:tcPr>
          <w:p w:rsidR="003F0E2A" w:rsidRPr="003F0E2A" w:rsidRDefault="003F0E2A" w:rsidP="003F0E2A">
            <w:pPr>
              <w:spacing w:after="0" w:line="240" w:lineRule="auto"/>
            </w:pPr>
            <w:r>
              <w:rPr>
                <w:rFonts w:eastAsia="Times New Roman"/>
                <w:b/>
                <w:i/>
                <w:iCs/>
              </w:rPr>
              <w:t>2.4</w:t>
            </w:r>
            <w:r w:rsidRPr="008B590D">
              <w:rPr>
                <w:rFonts w:eastAsia="Times New Roman"/>
                <w:b/>
                <w:i/>
                <w:iCs/>
              </w:rPr>
              <w:t xml:space="preserve"> </w:t>
            </w:r>
            <w:r>
              <w:rPr>
                <w:rFonts w:eastAsia="Times New Roman"/>
                <w:b/>
                <w:i/>
                <w:iCs/>
              </w:rPr>
              <w:t>Research Abstract</w:t>
            </w:r>
            <w:r w:rsidRPr="008B590D">
              <w:rPr>
                <w:rFonts w:eastAsia="Times New Roman"/>
                <w:b/>
                <w:i/>
                <w:iCs/>
              </w:rPr>
              <w:t xml:space="preserve">: </w:t>
            </w:r>
            <w:r w:rsidRPr="00966EB7">
              <w:rPr>
                <w:rFonts w:eastAsia="Times New Roman"/>
                <w:b/>
                <w:color w:val="000000"/>
              </w:rPr>
              <w:t>Increasing Fine Movement Complexity through a Multiplayer Game</w:t>
            </w:r>
          </w:p>
        </w:tc>
      </w:tr>
      <w:tr w:rsidR="003F0E2A" w:rsidRPr="00C066BE" w:rsidTr="00C066BE">
        <w:trPr>
          <w:trHeight w:val="432"/>
        </w:trPr>
        <w:tc>
          <w:tcPr>
            <w:tcW w:w="1363" w:type="dxa"/>
            <w:shd w:val="clear" w:color="auto" w:fill="auto"/>
            <w:vAlign w:val="center"/>
          </w:tcPr>
          <w:p w:rsidR="003F0E2A" w:rsidRPr="00C066BE" w:rsidRDefault="003F0E2A" w:rsidP="00FA17B1">
            <w:pPr>
              <w:spacing w:after="0" w:line="240" w:lineRule="auto"/>
              <w:rPr>
                <w:rFonts w:asciiTheme="minorHAnsi" w:hAnsiTheme="minorHAnsi" w:cs="Calibri"/>
                <w:b/>
              </w:rPr>
            </w:pPr>
          </w:p>
        </w:tc>
        <w:tc>
          <w:tcPr>
            <w:tcW w:w="8825" w:type="dxa"/>
            <w:gridSpan w:val="2"/>
            <w:shd w:val="clear" w:color="auto" w:fill="auto"/>
            <w:vAlign w:val="center"/>
          </w:tcPr>
          <w:p w:rsidR="003F0E2A" w:rsidRPr="0071479C" w:rsidRDefault="0071479C" w:rsidP="003F0E2A">
            <w:pPr>
              <w:spacing w:after="0" w:line="240" w:lineRule="auto"/>
              <w:rPr>
                <w:i/>
                <w:color w:val="000000"/>
              </w:rPr>
            </w:pPr>
            <w:r w:rsidRPr="0071479C">
              <w:rPr>
                <w:i/>
                <w:color w:val="000000"/>
              </w:rPr>
              <w:t>Hong, Siang; Liu, Chang</w:t>
            </w:r>
          </w:p>
        </w:tc>
      </w:tr>
      <w:tr w:rsidR="003F0E2A" w:rsidRPr="00C066BE" w:rsidTr="00C066BE">
        <w:trPr>
          <w:trHeight w:val="432"/>
        </w:trPr>
        <w:tc>
          <w:tcPr>
            <w:tcW w:w="1363" w:type="dxa"/>
            <w:shd w:val="clear" w:color="auto" w:fill="auto"/>
            <w:vAlign w:val="center"/>
          </w:tcPr>
          <w:p w:rsidR="003F0E2A" w:rsidRPr="00C066BE" w:rsidRDefault="003F0E2A" w:rsidP="00FA17B1">
            <w:pPr>
              <w:spacing w:after="0" w:line="240" w:lineRule="auto"/>
              <w:rPr>
                <w:rFonts w:asciiTheme="minorHAnsi" w:hAnsiTheme="minorHAnsi" w:cs="Calibri"/>
                <w:b/>
              </w:rPr>
            </w:pPr>
          </w:p>
        </w:tc>
        <w:tc>
          <w:tcPr>
            <w:tcW w:w="8825" w:type="dxa"/>
            <w:gridSpan w:val="2"/>
            <w:shd w:val="clear" w:color="auto" w:fill="auto"/>
            <w:vAlign w:val="center"/>
          </w:tcPr>
          <w:p w:rsidR="003F0E2A" w:rsidRPr="003F0E2A" w:rsidRDefault="003F0E2A" w:rsidP="003F0E2A">
            <w:pPr>
              <w:spacing w:after="0" w:line="240" w:lineRule="auto"/>
            </w:pPr>
            <w:r>
              <w:rPr>
                <w:rFonts w:eastAsia="Times New Roman"/>
                <w:b/>
                <w:i/>
                <w:iCs/>
              </w:rPr>
              <w:t>2.5</w:t>
            </w:r>
            <w:r w:rsidRPr="008B590D">
              <w:rPr>
                <w:rFonts w:eastAsia="Times New Roman"/>
                <w:b/>
                <w:i/>
                <w:iCs/>
              </w:rPr>
              <w:t xml:space="preserve"> </w:t>
            </w:r>
            <w:r>
              <w:rPr>
                <w:rFonts w:eastAsia="Times New Roman"/>
                <w:b/>
                <w:i/>
                <w:iCs/>
              </w:rPr>
              <w:t>Research Abstract</w:t>
            </w:r>
            <w:r w:rsidRPr="008B590D">
              <w:rPr>
                <w:rFonts w:eastAsia="Times New Roman"/>
                <w:b/>
                <w:i/>
                <w:iCs/>
              </w:rPr>
              <w:t>:</w:t>
            </w:r>
            <w:r>
              <w:rPr>
                <w:rFonts w:eastAsia="Times New Roman"/>
                <w:b/>
                <w:i/>
                <w:iCs/>
              </w:rPr>
              <w:t xml:space="preserve"> </w:t>
            </w:r>
            <w:r w:rsidRPr="008B590D">
              <w:rPr>
                <w:rFonts w:eastAsia="Times New Roman"/>
                <w:b/>
                <w:i/>
                <w:iCs/>
              </w:rPr>
              <w:t xml:space="preserve"> </w:t>
            </w:r>
            <w:r w:rsidRPr="00CF0746">
              <w:rPr>
                <w:rFonts w:eastAsia="Times New Roman"/>
                <w:b/>
                <w:color w:val="000000"/>
              </w:rPr>
              <w:t>Impact of a participant engagement app on medication adherence in the clinical trials setting: results from a randomized controlled trial</w:t>
            </w:r>
          </w:p>
        </w:tc>
      </w:tr>
      <w:tr w:rsidR="003F0E2A" w:rsidRPr="00C066BE" w:rsidTr="00C066BE">
        <w:trPr>
          <w:trHeight w:val="432"/>
        </w:trPr>
        <w:tc>
          <w:tcPr>
            <w:tcW w:w="1363" w:type="dxa"/>
            <w:shd w:val="clear" w:color="auto" w:fill="auto"/>
            <w:vAlign w:val="center"/>
          </w:tcPr>
          <w:p w:rsidR="003F0E2A" w:rsidRPr="00C066BE" w:rsidRDefault="003F0E2A" w:rsidP="00FA17B1">
            <w:pPr>
              <w:spacing w:after="0" w:line="240" w:lineRule="auto"/>
              <w:rPr>
                <w:rFonts w:asciiTheme="minorHAnsi" w:hAnsiTheme="minorHAnsi" w:cs="Calibri"/>
                <w:b/>
              </w:rPr>
            </w:pPr>
          </w:p>
        </w:tc>
        <w:tc>
          <w:tcPr>
            <w:tcW w:w="8825" w:type="dxa"/>
            <w:gridSpan w:val="2"/>
            <w:shd w:val="clear" w:color="auto" w:fill="auto"/>
            <w:vAlign w:val="center"/>
          </w:tcPr>
          <w:p w:rsidR="003F0E2A" w:rsidRPr="0071479C" w:rsidRDefault="0071479C" w:rsidP="003F0E2A">
            <w:pPr>
              <w:spacing w:after="0" w:line="240" w:lineRule="auto"/>
              <w:rPr>
                <w:i/>
                <w:color w:val="000000"/>
              </w:rPr>
            </w:pPr>
            <w:r w:rsidRPr="0071479C">
              <w:rPr>
                <w:i/>
                <w:color w:val="000000"/>
              </w:rPr>
              <w:t xml:space="preserve">Pugliese, Laura; Crowley, Olga; </w:t>
            </w:r>
            <w:proofErr w:type="spellStart"/>
            <w:r w:rsidRPr="0071479C">
              <w:rPr>
                <w:i/>
                <w:color w:val="000000"/>
              </w:rPr>
              <w:t>Woodriff</w:t>
            </w:r>
            <w:proofErr w:type="spellEnd"/>
            <w:r w:rsidRPr="0071479C">
              <w:rPr>
                <w:i/>
                <w:color w:val="000000"/>
              </w:rPr>
              <w:t>, Molly; Lam, Vivian</w:t>
            </w:r>
          </w:p>
        </w:tc>
      </w:tr>
      <w:tr w:rsidR="003F0E2A" w:rsidRPr="00C066BE" w:rsidTr="00C066BE">
        <w:trPr>
          <w:trHeight w:val="432"/>
        </w:trPr>
        <w:tc>
          <w:tcPr>
            <w:tcW w:w="1363" w:type="dxa"/>
            <w:shd w:val="clear" w:color="auto" w:fill="auto"/>
            <w:vAlign w:val="center"/>
          </w:tcPr>
          <w:p w:rsidR="003F0E2A" w:rsidRPr="00C066BE" w:rsidRDefault="003F0E2A" w:rsidP="00FA17B1">
            <w:pPr>
              <w:spacing w:after="0" w:line="240" w:lineRule="auto"/>
              <w:rPr>
                <w:rFonts w:asciiTheme="minorHAnsi" w:hAnsiTheme="minorHAnsi" w:cs="Calibri"/>
                <w:b/>
              </w:rPr>
            </w:pPr>
          </w:p>
        </w:tc>
        <w:tc>
          <w:tcPr>
            <w:tcW w:w="8825" w:type="dxa"/>
            <w:gridSpan w:val="2"/>
            <w:shd w:val="clear" w:color="auto" w:fill="auto"/>
            <w:vAlign w:val="center"/>
          </w:tcPr>
          <w:p w:rsidR="003F0E2A" w:rsidRPr="003F0E2A" w:rsidRDefault="003F0E2A" w:rsidP="00417DEA">
            <w:pPr>
              <w:spacing w:after="0" w:line="240" w:lineRule="auto"/>
              <w:rPr>
                <w:rFonts w:eastAsia="Times New Roman"/>
                <w:b/>
                <w:color w:val="000000"/>
              </w:rPr>
            </w:pPr>
            <w:r>
              <w:rPr>
                <w:rFonts w:eastAsia="Times New Roman"/>
                <w:b/>
                <w:i/>
                <w:iCs/>
              </w:rPr>
              <w:t>2.6</w:t>
            </w:r>
            <w:r w:rsidRPr="008B590D">
              <w:rPr>
                <w:rFonts w:eastAsia="Times New Roman"/>
                <w:b/>
                <w:i/>
                <w:iCs/>
              </w:rPr>
              <w:t xml:space="preserve"> </w:t>
            </w:r>
            <w:r>
              <w:rPr>
                <w:rFonts w:eastAsia="Times New Roman"/>
                <w:b/>
                <w:i/>
                <w:iCs/>
              </w:rPr>
              <w:t>Research Abstract</w:t>
            </w:r>
            <w:r w:rsidRPr="008B590D">
              <w:rPr>
                <w:rFonts w:eastAsia="Times New Roman"/>
                <w:b/>
                <w:i/>
                <w:iCs/>
              </w:rPr>
              <w:t>:</w:t>
            </w:r>
            <w:r>
              <w:rPr>
                <w:rFonts w:eastAsia="Times New Roman"/>
                <w:b/>
                <w:i/>
                <w:iCs/>
              </w:rPr>
              <w:t xml:space="preserve"> </w:t>
            </w:r>
            <w:r w:rsidRPr="008B590D">
              <w:rPr>
                <w:rFonts w:eastAsia="Times New Roman"/>
                <w:b/>
                <w:i/>
                <w:iCs/>
              </w:rPr>
              <w:t xml:space="preserve"> </w:t>
            </w:r>
            <w:r w:rsidRPr="00B43D31">
              <w:rPr>
                <w:rFonts w:eastAsia="Times New Roman"/>
                <w:b/>
                <w:color w:val="000000"/>
              </w:rPr>
              <w:t>Patterns and Emerging Trends of Mobile Phone and Mobile Internet Use amongst HIV+ Youth in Uganda</w:t>
            </w:r>
          </w:p>
        </w:tc>
      </w:tr>
      <w:tr w:rsidR="003F0E2A" w:rsidRPr="00C066BE" w:rsidTr="00C066BE">
        <w:trPr>
          <w:trHeight w:val="432"/>
        </w:trPr>
        <w:tc>
          <w:tcPr>
            <w:tcW w:w="1363" w:type="dxa"/>
            <w:shd w:val="clear" w:color="auto" w:fill="auto"/>
            <w:vAlign w:val="center"/>
          </w:tcPr>
          <w:p w:rsidR="003F0E2A" w:rsidRPr="00C066BE" w:rsidRDefault="003F0E2A" w:rsidP="00FA17B1">
            <w:pPr>
              <w:spacing w:after="0" w:line="240" w:lineRule="auto"/>
              <w:rPr>
                <w:rFonts w:asciiTheme="minorHAnsi" w:hAnsiTheme="minorHAnsi" w:cs="Calibri"/>
                <w:b/>
              </w:rPr>
            </w:pPr>
          </w:p>
        </w:tc>
        <w:tc>
          <w:tcPr>
            <w:tcW w:w="8825" w:type="dxa"/>
            <w:gridSpan w:val="2"/>
            <w:shd w:val="clear" w:color="auto" w:fill="auto"/>
            <w:vAlign w:val="center"/>
          </w:tcPr>
          <w:p w:rsidR="003F0E2A" w:rsidRPr="0071479C" w:rsidRDefault="0071479C" w:rsidP="00417DEA">
            <w:pPr>
              <w:spacing w:after="0" w:line="240" w:lineRule="auto"/>
              <w:rPr>
                <w:i/>
                <w:color w:val="000000"/>
              </w:rPr>
            </w:pPr>
            <w:r w:rsidRPr="0071479C">
              <w:rPr>
                <w:i/>
                <w:color w:val="000000"/>
              </w:rPr>
              <w:t xml:space="preserve">Huang, </w:t>
            </w:r>
            <w:proofErr w:type="spellStart"/>
            <w:r w:rsidRPr="0071479C">
              <w:rPr>
                <w:i/>
                <w:color w:val="000000"/>
              </w:rPr>
              <w:t>Haijing</w:t>
            </w:r>
            <w:proofErr w:type="spellEnd"/>
            <w:r w:rsidRPr="0071479C">
              <w:rPr>
                <w:i/>
                <w:color w:val="000000"/>
              </w:rPr>
              <w:t xml:space="preserve">; </w:t>
            </w:r>
            <w:proofErr w:type="spellStart"/>
            <w:r w:rsidRPr="0071479C">
              <w:rPr>
                <w:i/>
                <w:color w:val="000000"/>
              </w:rPr>
              <w:t>Linnemayr</w:t>
            </w:r>
            <w:proofErr w:type="spellEnd"/>
            <w:r w:rsidRPr="0071479C">
              <w:rPr>
                <w:i/>
                <w:color w:val="000000"/>
              </w:rPr>
              <w:t>, Sebastian</w:t>
            </w:r>
          </w:p>
        </w:tc>
      </w:tr>
      <w:tr w:rsidR="003F0E2A" w:rsidRPr="00C066BE" w:rsidTr="00C066BE">
        <w:trPr>
          <w:trHeight w:val="432"/>
        </w:trPr>
        <w:tc>
          <w:tcPr>
            <w:tcW w:w="1363" w:type="dxa"/>
            <w:shd w:val="clear" w:color="auto" w:fill="auto"/>
            <w:vAlign w:val="center"/>
          </w:tcPr>
          <w:p w:rsidR="003F0E2A" w:rsidRPr="00C066BE" w:rsidRDefault="003F0E2A" w:rsidP="00FA17B1">
            <w:pPr>
              <w:spacing w:after="0" w:line="240" w:lineRule="auto"/>
              <w:rPr>
                <w:rFonts w:asciiTheme="minorHAnsi" w:hAnsiTheme="minorHAnsi" w:cs="Calibri"/>
                <w:b/>
              </w:rPr>
            </w:pPr>
          </w:p>
        </w:tc>
        <w:tc>
          <w:tcPr>
            <w:tcW w:w="8825" w:type="dxa"/>
            <w:gridSpan w:val="2"/>
            <w:shd w:val="clear" w:color="auto" w:fill="auto"/>
            <w:vAlign w:val="center"/>
          </w:tcPr>
          <w:p w:rsidR="003F0E2A" w:rsidRPr="003F0E2A" w:rsidRDefault="003F0E2A" w:rsidP="00417DEA">
            <w:pPr>
              <w:spacing w:after="0" w:line="240" w:lineRule="auto"/>
              <w:rPr>
                <w:rFonts w:eastAsia="Times New Roman"/>
                <w:b/>
                <w:color w:val="000000"/>
              </w:rPr>
            </w:pPr>
            <w:r>
              <w:rPr>
                <w:rFonts w:eastAsia="Times New Roman"/>
                <w:b/>
                <w:i/>
                <w:iCs/>
              </w:rPr>
              <w:t>2.7</w:t>
            </w:r>
            <w:r w:rsidRPr="008B590D">
              <w:rPr>
                <w:rFonts w:eastAsia="Times New Roman"/>
                <w:b/>
                <w:i/>
                <w:iCs/>
              </w:rPr>
              <w:t xml:space="preserve"> </w:t>
            </w:r>
            <w:r>
              <w:rPr>
                <w:rFonts w:eastAsia="Times New Roman"/>
                <w:b/>
                <w:i/>
                <w:iCs/>
              </w:rPr>
              <w:t>Research Abstract</w:t>
            </w:r>
            <w:r w:rsidRPr="008B590D">
              <w:rPr>
                <w:rFonts w:eastAsia="Times New Roman"/>
                <w:b/>
                <w:i/>
                <w:iCs/>
              </w:rPr>
              <w:t>:</w:t>
            </w:r>
            <w:r>
              <w:rPr>
                <w:rFonts w:eastAsia="Times New Roman"/>
                <w:b/>
                <w:i/>
                <w:iCs/>
              </w:rPr>
              <w:t xml:space="preserve"> </w:t>
            </w:r>
            <w:r w:rsidRPr="008B590D">
              <w:rPr>
                <w:rFonts w:eastAsia="Times New Roman"/>
                <w:b/>
                <w:i/>
                <w:iCs/>
              </w:rPr>
              <w:t xml:space="preserve"> </w:t>
            </w:r>
            <w:r w:rsidRPr="000C77CB">
              <w:rPr>
                <w:rFonts w:eastAsia="Times New Roman"/>
                <w:b/>
                <w:color w:val="000000"/>
              </w:rPr>
              <w:t>A Novel Device for Convenient Therapeutic Drug Monitoring of Tacrolimus</w:t>
            </w:r>
          </w:p>
        </w:tc>
      </w:tr>
      <w:tr w:rsidR="003F0E2A" w:rsidRPr="00C066BE" w:rsidTr="00C066BE">
        <w:trPr>
          <w:trHeight w:val="432"/>
        </w:trPr>
        <w:tc>
          <w:tcPr>
            <w:tcW w:w="1363" w:type="dxa"/>
            <w:shd w:val="clear" w:color="auto" w:fill="auto"/>
            <w:vAlign w:val="center"/>
          </w:tcPr>
          <w:p w:rsidR="003F0E2A" w:rsidRPr="00C066BE" w:rsidRDefault="003F0E2A" w:rsidP="00FA17B1">
            <w:pPr>
              <w:spacing w:after="0" w:line="240" w:lineRule="auto"/>
              <w:rPr>
                <w:rFonts w:asciiTheme="minorHAnsi" w:hAnsiTheme="minorHAnsi" w:cs="Calibri"/>
                <w:b/>
              </w:rPr>
            </w:pPr>
          </w:p>
        </w:tc>
        <w:tc>
          <w:tcPr>
            <w:tcW w:w="8825" w:type="dxa"/>
            <w:gridSpan w:val="2"/>
            <w:shd w:val="clear" w:color="auto" w:fill="auto"/>
            <w:vAlign w:val="center"/>
          </w:tcPr>
          <w:p w:rsidR="003F0E2A" w:rsidRPr="0071479C" w:rsidRDefault="0071479C" w:rsidP="00417DEA">
            <w:pPr>
              <w:spacing w:after="0" w:line="240" w:lineRule="auto"/>
              <w:rPr>
                <w:i/>
                <w:color w:val="000000"/>
              </w:rPr>
            </w:pPr>
            <w:r w:rsidRPr="0071479C">
              <w:rPr>
                <w:i/>
                <w:color w:val="000000"/>
              </w:rPr>
              <w:t xml:space="preserve">Feng, </w:t>
            </w:r>
            <w:proofErr w:type="spellStart"/>
            <w:r w:rsidRPr="0071479C">
              <w:rPr>
                <w:i/>
                <w:color w:val="000000"/>
              </w:rPr>
              <w:t>Xinxin</w:t>
            </w:r>
            <w:proofErr w:type="spellEnd"/>
          </w:p>
        </w:tc>
      </w:tr>
      <w:tr w:rsidR="003F0E2A" w:rsidRPr="00C066BE" w:rsidTr="00C066BE">
        <w:trPr>
          <w:trHeight w:val="432"/>
        </w:trPr>
        <w:tc>
          <w:tcPr>
            <w:tcW w:w="1363" w:type="dxa"/>
            <w:shd w:val="clear" w:color="auto" w:fill="auto"/>
            <w:vAlign w:val="center"/>
          </w:tcPr>
          <w:p w:rsidR="003F0E2A" w:rsidRPr="00C066BE" w:rsidRDefault="003F0E2A" w:rsidP="00FA17B1">
            <w:pPr>
              <w:spacing w:after="0" w:line="240" w:lineRule="auto"/>
              <w:rPr>
                <w:rFonts w:asciiTheme="minorHAnsi" w:hAnsiTheme="minorHAnsi" w:cs="Calibri"/>
                <w:b/>
              </w:rPr>
            </w:pPr>
          </w:p>
        </w:tc>
        <w:tc>
          <w:tcPr>
            <w:tcW w:w="8825" w:type="dxa"/>
            <w:gridSpan w:val="2"/>
            <w:shd w:val="clear" w:color="auto" w:fill="auto"/>
            <w:vAlign w:val="center"/>
          </w:tcPr>
          <w:p w:rsidR="003F0E2A" w:rsidRPr="00417DEA" w:rsidRDefault="00417DEA" w:rsidP="00417DEA">
            <w:pPr>
              <w:spacing w:after="0" w:line="240" w:lineRule="auto"/>
              <w:rPr>
                <w:rFonts w:eastAsia="Times New Roman"/>
                <w:b/>
                <w:color w:val="000000"/>
              </w:rPr>
            </w:pPr>
            <w:r>
              <w:rPr>
                <w:rFonts w:eastAsia="Times New Roman"/>
                <w:b/>
                <w:i/>
                <w:iCs/>
              </w:rPr>
              <w:t>2.</w:t>
            </w:r>
            <w:r>
              <w:rPr>
                <w:rFonts w:hint="eastAsia"/>
                <w:b/>
                <w:i/>
                <w:iCs/>
                <w:lang w:eastAsia="ko-KR"/>
              </w:rPr>
              <w:t>8</w:t>
            </w:r>
            <w:r w:rsidRPr="008B590D">
              <w:rPr>
                <w:rFonts w:eastAsia="Times New Roman"/>
                <w:b/>
                <w:i/>
                <w:iCs/>
              </w:rPr>
              <w:t xml:space="preserve"> </w:t>
            </w:r>
            <w:r>
              <w:rPr>
                <w:rFonts w:eastAsia="Times New Roman"/>
                <w:b/>
                <w:i/>
                <w:iCs/>
              </w:rPr>
              <w:t>Research Abstract</w:t>
            </w:r>
            <w:r w:rsidRPr="008B590D">
              <w:rPr>
                <w:rFonts w:eastAsia="Times New Roman"/>
                <w:b/>
                <w:i/>
                <w:iCs/>
              </w:rPr>
              <w:t>:</w:t>
            </w:r>
            <w:r>
              <w:rPr>
                <w:rFonts w:eastAsia="Times New Roman"/>
                <w:b/>
                <w:i/>
                <w:iCs/>
              </w:rPr>
              <w:t xml:space="preserve"> </w:t>
            </w:r>
            <w:r w:rsidRPr="008B590D">
              <w:rPr>
                <w:rFonts w:eastAsia="Times New Roman"/>
                <w:b/>
                <w:i/>
                <w:iCs/>
              </w:rPr>
              <w:t xml:space="preserve"> </w:t>
            </w:r>
            <w:r w:rsidRPr="00670DAD">
              <w:rPr>
                <w:rFonts w:eastAsia="Times New Roman"/>
                <w:b/>
                <w:color w:val="000000"/>
              </w:rPr>
              <w:t xml:space="preserve">Feasibility and acceptability of </w:t>
            </w:r>
            <w:proofErr w:type="spellStart"/>
            <w:r w:rsidRPr="00670DAD">
              <w:rPr>
                <w:rFonts w:eastAsia="Times New Roman"/>
                <w:b/>
                <w:color w:val="000000"/>
              </w:rPr>
              <w:t>Wisepill</w:t>
            </w:r>
            <w:proofErr w:type="spellEnd"/>
            <w:r w:rsidRPr="00670DAD">
              <w:rPr>
                <w:rFonts w:eastAsia="Times New Roman"/>
                <w:b/>
                <w:color w:val="000000"/>
              </w:rPr>
              <w:t xml:space="preserve"> and SMS social norms messaging for HIV+ Adolescents in Kampala, Uganda</w:t>
            </w:r>
          </w:p>
        </w:tc>
      </w:tr>
      <w:tr w:rsidR="003F0E2A" w:rsidRPr="00C066BE" w:rsidTr="00C066BE">
        <w:trPr>
          <w:trHeight w:val="432"/>
        </w:trPr>
        <w:tc>
          <w:tcPr>
            <w:tcW w:w="1363" w:type="dxa"/>
            <w:shd w:val="clear" w:color="auto" w:fill="auto"/>
            <w:vAlign w:val="center"/>
          </w:tcPr>
          <w:p w:rsidR="003F0E2A" w:rsidRPr="00C066BE" w:rsidRDefault="003F0E2A" w:rsidP="00FA17B1">
            <w:pPr>
              <w:spacing w:after="0" w:line="240" w:lineRule="auto"/>
              <w:rPr>
                <w:rFonts w:asciiTheme="minorHAnsi" w:hAnsiTheme="minorHAnsi" w:cs="Calibri"/>
                <w:b/>
              </w:rPr>
            </w:pPr>
          </w:p>
        </w:tc>
        <w:tc>
          <w:tcPr>
            <w:tcW w:w="8825" w:type="dxa"/>
            <w:gridSpan w:val="2"/>
            <w:shd w:val="clear" w:color="auto" w:fill="auto"/>
            <w:vAlign w:val="center"/>
          </w:tcPr>
          <w:p w:rsidR="003F0E2A" w:rsidRPr="0071479C" w:rsidRDefault="0071479C" w:rsidP="00417DEA">
            <w:pPr>
              <w:spacing w:after="0" w:line="240" w:lineRule="auto"/>
              <w:rPr>
                <w:i/>
                <w:color w:val="000000"/>
              </w:rPr>
            </w:pPr>
            <w:r w:rsidRPr="0071479C">
              <w:rPr>
                <w:i/>
                <w:color w:val="000000"/>
              </w:rPr>
              <w:t>Gutierrez, Carlos</w:t>
            </w:r>
          </w:p>
        </w:tc>
      </w:tr>
      <w:tr w:rsidR="00417DEA" w:rsidRPr="00C066BE" w:rsidTr="00C066BE">
        <w:trPr>
          <w:trHeight w:val="432"/>
        </w:trPr>
        <w:tc>
          <w:tcPr>
            <w:tcW w:w="1363" w:type="dxa"/>
            <w:shd w:val="clear" w:color="auto" w:fill="auto"/>
            <w:vAlign w:val="center"/>
          </w:tcPr>
          <w:p w:rsidR="00417DEA" w:rsidRPr="00C066BE" w:rsidRDefault="00417DEA" w:rsidP="00FA17B1">
            <w:pPr>
              <w:spacing w:after="0" w:line="240" w:lineRule="auto"/>
              <w:rPr>
                <w:rFonts w:asciiTheme="minorHAnsi" w:hAnsiTheme="minorHAnsi" w:cs="Calibri"/>
                <w:b/>
              </w:rPr>
            </w:pPr>
          </w:p>
        </w:tc>
        <w:tc>
          <w:tcPr>
            <w:tcW w:w="8825" w:type="dxa"/>
            <w:gridSpan w:val="2"/>
            <w:shd w:val="clear" w:color="auto" w:fill="auto"/>
            <w:vAlign w:val="center"/>
          </w:tcPr>
          <w:p w:rsidR="00417DEA" w:rsidRPr="00417DEA" w:rsidRDefault="00417DEA" w:rsidP="00417DEA">
            <w:pPr>
              <w:spacing w:after="0" w:line="240" w:lineRule="auto"/>
              <w:rPr>
                <w:rFonts w:eastAsia="Times New Roman"/>
                <w:b/>
                <w:color w:val="000000"/>
              </w:rPr>
            </w:pPr>
            <w:r>
              <w:rPr>
                <w:rFonts w:eastAsia="Times New Roman"/>
                <w:b/>
                <w:i/>
                <w:iCs/>
              </w:rPr>
              <w:t>2.</w:t>
            </w:r>
            <w:r>
              <w:rPr>
                <w:rFonts w:hint="eastAsia"/>
                <w:b/>
                <w:i/>
                <w:iCs/>
                <w:lang w:eastAsia="ko-KR"/>
              </w:rPr>
              <w:t>9</w:t>
            </w:r>
            <w:r w:rsidRPr="008B590D">
              <w:rPr>
                <w:rFonts w:eastAsia="Times New Roman"/>
                <w:b/>
                <w:i/>
                <w:iCs/>
              </w:rPr>
              <w:t xml:space="preserve"> </w:t>
            </w:r>
            <w:r>
              <w:rPr>
                <w:rFonts w:eastAsia="Times New Roman"/>
                <w:b/>
                <w:i/>
                <w:iCs/>
              </w:rPr>
              <w:t>Research Abstract</w:t>
            </w:r>
            <w:r w:rsidRPr="008B590D">
              <w:rPr>
                <w:rFonts w:eastAsia="Times New Roman"/>
                <w:b/>
                <w:i/>
                <w:iCs/>
              </w:rPr>
              <w:t>:</w:t>
            </w:r>
            <w:r>
              <w:rPr>
                <w:rFonts w:eastAsia="Times New Roman"/>
                <w:b/>
                <w:i/>
                <w:iCs/>
              </w:rPr>
              <w:t xml:space="preserve"> </w:t>
            </w:r>
            <w:r w:rsidRPr="008B590D">
              <w:rPr>
                <w:rFonts w:eastAsia="Times New Roman"/>
                <w:b/>
                <w:i/>
                <w:iCs/>
              </w:rPr>
              <w:t xml:space="preserve"> </w:t>
            </w:r>
            <w:r w:rsidRPr="008809BF">
              <w:rPr>
                <w:rFonts w:eastAsia="Times New Roman"/>
                <w:b/>
                <w:color w:val="000000"/>
              </w:rPr>
              <w:t>Ultralow Power Wireless Sensors for Home Ozone Monitoring</w:t>
            </w:r>
          </w:p>
        </w:tc>
      </w:tr>
      <w:tr w:rsidR="00417DEA" w:rsidRPr="00C066BE" w:rsidTr="00C066BE">
        <w:trPr>
          <w:trHeight w:val="432"/>
        </w:trPr>
        <w:tc>
          <w:tcPr>
            <w:tcW w:w="1363" w:type="dxa"/>
            <w:shd w:val="clear" w:color="auto" w:fill="auto"/>
            <w:vAlign w:val="center"/>
          </w:tcPr>
          <w:p w:rsidR="00417DEA" w:rsidRPr="00C066BE" w:rsidRDefault="00417DEA" w:rsidP="00FA17B1">
            <w:pPr>
              <w:spacing w:after="0" w:line="240" w:lineRule="auto"/>
              <w:rPr>
                <w:rFonts w:asciiTheme="minorHAnsi" w:hAnsiTheme="minorHAnsi" w:cs="Calibri"/>
                <w:b/>
              </w:rPr>
            </w:pPr>
          </w:p>
        </w:tc>
        <w:tc>
          <w:tcPr>
            <w:tcW w:w="8825" w:type="dxa"/>
            <w:gridSpan w:val="2"/>
            <w:shd w:val="clear" w:color="auto" w:fill="auto"/>
            <w:vAlign w:val="center"/>
          </w:tcPr>
          <w:p w:rsidR="00417DEA" w:rsidRPr="0071479C" w:rsidRDefault="0071479C" w:rsidP="00417DEA">
            <w:pPr>
              <w:spacing w:after="0" w:line="240" w:lineRule="auto"/>
              <w:rPr>
                <w:i/>
                <w:color w:val="000000"/>
              </w:rPr>
            </w:pPr>
            <w:r w:rsidRPr="0071479C">
              <w:rPr>
                <w:i/>
                <w:color w:val="000000"/>
              </w:rPr>
              <w:t xml:space="preserve">Carter, Michael; Stetter, Joseph; </w:t>
            </w:r>
            <w:proofErr w:type="spellStart"/>
            <w:r w:rsidRPr="0071479C">
              <w:rPr>
                <w:i/>
                <w:color w:val="000000"/>
              </w:rPr>
              <w:t>Meulendyk</w:t>
            </w:r>
            <w:proofErr w:type="spellEnd"/>
            <w:r w:rsidRPr="0071479C">
              <w:rPr>
                <w:i/>
                <w:color w:val="000000"/>
              </w:rPr>
              <w:t xml:space="preserve">, Bennett; </w:t>
            </w:r>
            <w:proofErr w:type="spellStart"/>
            <w:r w:rsidRPr="0071479C">
              <w:rPr>
                <w:i/>
                <w:color w:val="000000"/>
              </w:rPr>
              <w:t>Peaslee</w:t>
            </w:r>
            <w:proofErr w:type="spellEnd"/>
            <w:r w:rsidRPr="0071479C">
              <w:rPr>
                <w:i/>
                <w:color w:val="000000"/>
              </w:rPr>
              <w:t>, David; Findlay, Melvin; Patel, Vinay</w:t>
            </w:r>
          </w:p>
        </w:tc>
      </w:tr>
      <w:tr w:rsidR="00417DEA" w:rsidRPr="00C066BE" w:rsidTr="00C066BE">
        <w:trPr>
          <w:trHeight w:val="432"/>
        </w:trPr>
        <w:tc>
          <w:tcPr>
            <w:tcW w:w="1363" w:type="dxa"/>
            <w:shd w:val="clear" w:color="auto" w:fill="auto"/>
            <w:vAlign w:val="center"/>
          </w:tcPr>
          <w:p w:rsidR="00417DEA" w:rsidRPr="00C066BE" w:rsidRDefault="00417DEA" w:rsidP="00FA17B1">
            <w:pPr>
              <w:spacing w:after="0" w:line="240" w:lineRule="auto"/>
              <w:rPr>
                <w:rFonts w:asciiTheme="minorHAnsi" w:hAnsiTheme="minorHAnsi" w:cs="Calibri"/>
                <w:b/>
              </w:rPr>
            </w:pPr>
          </w:p>
        </w:tc>
        <w:tc>
          <w:tcPr>
            <w:tcW w:w="8825" w:type="dxa"/>
            <w:gridSpan w:val="2"/>
            <w:shd w:val="clear" w:color="auto" w:fill="auto"/>
            <w:vAlign w:val="center"/>
          </w:tcPr>
          <w:p w:rsidR="00417DEA" w:rsidRPr="00417DEA" w:rsidRDefault="00417DEA" w:rsidP="00417DEA">
            <w:pPr>
              <w:spacing w:after="0" w:line="240" w:lineRule="auto"/>
              <w:rPr>
                <w:rFonts w:eastAsia="Times New Roman"/>
                <w:b/>
                <w:color w:val="000000"/>
              </w:rPr>
            </w:pPr>
            <w:r>
              <w:rPr>
                <w:rFonts w:eastAsia="Times New Roman"/>
                <w:b/>
                <w:i/>
                <w:iCs/>
              </w:rPr>
              <w:t>2.</w:t>
            </w:r>
            <w:r>
              <w:rPr>
                <w:rFonts w:hint="eastAsia"/>
                <w:b/>
                <w:i/>
                <w:iCs/>
                <w:lang w:eastAsia="ko-KR"/>
              </w:rPr>
              <w:t>10</w:t>
            </w:r>
            <w:r>
              <w:rPr>
                <w:rFonts w:eastAsia="Times New Roman"/>
                <w:b/>
                <w:i/>
                <w:iCs/>
              </w:rPr>
              <w:t xml:space="preserve"> Late-Breaking</w:t>
            </w:r>
            <w:r w:rsidRPr="008B590D">
              <w:rPr>
                <w:rFonts w:eastAsia="Times New Roman"/>
                <w:b/>
                <w:i/>
                <w:iCs/>
              </w:rPr>
              <w:t xml:space="preserve"> </w:t>
            </w:r>
            <w:r>
              <w:rPr>
                <w:rFonts w:eastAsia="Times New Roman"/>
                <w:b/>
                <w:i/>
                <w:iCs/>
              </w:rPr>
              <w:t>Research Abstract</w:t>
            </w:r>
            <w:r w:rsidRPr="008B590D">
              <w:rPr>
                <w:rFonts w:eastAsia="Times New Roman"/>
                <w:b/>
                <w:i/>
                <w:iCs/>
              </w:rPr>
              <w:t>:</w:t>
            </w:r>
            <w:r>
              <w:rPr>
                <w:rFonts w:eastAsia="Times New Roman"/>
                <w:b/>
                <w:i/>
                <w:iCs/>
              </w:rPr>
              <w:t xml:space="preserve"> </w:t>
            </w:r>
            <w:r w:rsidRPr="008B590D">
              <w:rPr>
                <w:rFonts w:eastAsia="Times New Roman"/>
                <w:b/>
                <w:i/>
                <w:iCs/>
              </w:rPr>
              <w:t xml:space="preserve"> </w:t>
            </w:r>
            <w:r w:rsidRPr="00D0753A">
              <w:rPr>
                <w:rFonts w:eastAsia="Times New Roman"/>
                <w:b/>
                <w:color w:val="000000"/>
              </w:rPr>
              <w:t>Mobile Screening to Identify and Engage High Risk, HIV-Negative Youth Via Text Message</w:t>
            </w:r>
          </w:p>
        </w:tc>
      </w:tr>
      <w:tr w:rsidR="00417DEA" w:rsidRPr="00C066BE" w:rsidTr="00C066BE">
        <w:trPr>
          <w:trHeight w:val="432"/>
        </w:trPr>
        <w:tc>
          <w:tcPr>
            <w:tcW w:w="1363" w:type="dxa"/>
            <w:shd w:val="clear" w:color="auto" w:fill="auto"/>
            <w:vAlign w:val="center"/>
          </w:tcPr>
          <w:p w:rsidR="00417DEA" w:rsidRPr="00C066BE" w:rsidRDefault="00417DEA" w:rsidP="00FA17B1">
            <w:pPr>
              <w:spacing w:after="0" w:line="240" w:lineRule="auto"/>
              <w:rPr>
                <w:rFonts w:asciiTheme="minorHAnsi" w:hAnsiTheme="minorHAnsi" w:cs="Calibri"/>
                <w:b/>
              </w:rPr>
            </w:pPr>
          </w:p>
        </w:tc>
        <w:tc>
          <w:tcPr>
            <w:tcW w:w="8825" w:type="dxa"/>
            <w:gridSpan w:val="2"/>
            <w:shd w:val="clear" w:color="auto" w:fill="auto"/>
            <w:vAlign w:val="center"/>
          </w:tcPr>
          <w:p w:rsidR="00417DEA" w:rsidRPr="004E3FB2" w:rsidRDefault="001A3FFB" w:rsidP="001A3FFB">
            <w:pPr>
              <w:spacing w:after="0" w:line="240" w:lineRule="auto"/>
              <w:rPr>
                <w:i/>
              </w:rPr>
            </w:pPr>
            <w:r w:rsidRPr="004E3FB2">
              <w:rPr>
                <w:i/>
              </w:rPr>
              <w:t>Aronson</w:t>
            </w:r>
            <w:r w:rsidRPr="004E3FB2">
              <w:rPr>
                <w:i/>
              </w:rPr>
              <w:t xml:space="preserve">, </w:t>
            </w:r>
            <w:r w:rsidRPr="004E3FB2">
              <w:rPr>
                <w:i/>
              </w:rPr>
              <w:t xml:space="preserve">Ian; </w:t>
            </w:r>
            <w:proofErr w:type="spellStart"/>
            <w:r w:rsidRPr="004E3FB2">
              <w:rPr>
                <w:i/>
              </w:rPr>
              <w:t>Rajan</w:t>
            </w:r>
            <w:proofErr w:type="spellEnd"/>
            <w:r w:rsidRPr="004E3FB2">
              <w:rPr>
                <w:i/>
              </w:rPr>
              <w:t xml:space="preserve">, </w:t>
            </w:r>
            <w:proofErr w:type="spellStart"/>
            <w:r w:rsidRPr="004E3FB2">
              <w:rPr>
                <w:i/>
              </w:rPr>
              <w:t>Sonali</w:t>
            </w:r>
            <w:proofErr w:type="spellEnd"/>
            <w:r w:rsidRPr="004E3FB2">
              <w:rPr>
                <w:i/>
              </w:rPr>
              <w:t>; Cleland</w:t>
            </w:r>
            <w:r w:rsidRPr="004E3FB2">
              <w:rPr>
                <w:i/>
              </w:rPr>
              <w:t xml:space="preserve">, </w:t>
            </w:r>
            <w:r w:rsidRPr="004E3FB2">
              <w:rPr>
                <w:i/>
              </w:rPr>
              <w:t>Charles; Perlman</w:t>
            </w:r>
            <w:r w:rsidRPr="004E3FB2">
              <w:rPr>
                <w:i/>
              </w:rPr>
              <w:t xml:space="preserve">, </w:t>
            </w:r>
            <w:r w:rsidRPr="004E3FB2">
              <w:rPr>
                <w:i/>
              </w:rPr>
              <w:t>David; Sun</w:t>
            </w:r>
            <w:r w:rsidRPr="004E3FB2">
              <w:rPr>
                <w:i/>
              </w:rPr>
              <w:t xml:space="preserve">, </w:t>
            </w:r>
            <w:r w:rsidRPr="004E3FB2">
              <w:rPr>
                <w:i/>
              </w:rPr>
              <w:t>Wendy W</w:t>
            </w:r>
            <w:r w:rsidRPr="004E3FB2">
              <w:rPr>
                <w:i/>
              </w:rPr>
              <w:t>.</w:t>
            </w:r>
            <w:r w:rsidRPr="004E3FB2">
              <w:rPr>
                <w:i/>
              </w:rPr>
              <w:t>; Ferris</w:t>
            </w:r>
            <w:r w:rsidRPr="004E3FB2">
              <w:rPr>
                <w:i/>
              </w:rPr>
              <w:t xml:space="preserve">, </w:t>
            </w:r>
            <w:r w:rsidRPr="004E3FB2">
              <w:rPr>
                <w:i/>
              </w:rPr>
              <w:t>David; Mayer</w:t>
            </w:r>
            <w:r w:rsidRPr="004E3FB2">
              <w:rPr>
                <w:i/>
              </w:rPr>
              <w:t xml:space="preserve">, </w:t>
            </w:r>
            <w:r w:rsidRPr="004E3FB2">
              <w:rPr>
                <w:i/>
              </w:rPr>
              <w:t>Jenny; Ferraris</w:t>
            </w:r>
            <w:r w:rsidRPr="004E3FB2">
              <w:rPr>
                <w:i/>
              </w:rPr>
              <w:t xml:space="preserve">, </w:t>
            </w:r>
            <w:r w:rsidRPr="004E3FB2">
              <w:rPr>
                <w:i/>
              </w:rPr>
              <w:t xml:space="preserve">Christopher; </w:t>
            </w:r>
            <w:proofErr w:type="spellStart"/>
            <w:r w:rsidRPr="004E3FB2">
              <w:rPr>
                <w:i/>
              </w:rPr>
              <w:t>Bania</w:t>
            </w:r>
            <w:proofErr w:type="spellEnd"/>
            <w:r w:rsidRPr="004E3FB2">
              <w:rPr>
                <w:i/>
              </w:rPr>
              <w:t xml:space="preserve">, </w:t>
            </w:r>
            <w:r w:rsidRPr="004E3FB2">
              <w:rPr>
                <w:i/>
              </w:rPr>
              <w:t>Theodore</w:t>
            </w:r>
          </w:p>
        </w:tc>
      </w:tr>
      <w:tr w:rsidR="00417DEA" w:rsidRPr="00C066BE" w:rsidTr="00C066BE">
        <w:trPr>
          <w:trHeight w:val="432"/>
        </w:trPr>
        <w:tc>
          <w:tcPr>
            <w:tcW w:w="1363" w:type="dxa"/>
            <w:shd w:val="clear" w:color="auto" w:fill="auto"/>
            <w:vAlign w:val="center"/>
          </w:tcPr>
          <w:p w:rsidR="00417DEA" w:rsidRPr="00C066BE" w:rsidRDefault="00417DEA" w:rsidP="00FA17B1">
            <w:pPr>
              <w:spacing w:after="0" w:line="240" w:lineRule="auto"/>
              <w:rPr>
                <w:rFonts w:asciiTheme="minorHAnsi" w:hAnsiTheme="minorHAnsi" w:cs="Calibri"/>
                <w:b/>
              </w:rPr>
            </w:pPr>
          </w:p>
        </w:tc>
        <w:tc>
          <w:tcPr>
            <w:tcW w:w="8825" w:type="dxa"/>
            <w:gridSpan w:val="2"/>
            <w:shd w:val="clear" w:color="auto" w:fill="auto"/>
            <w:vAlign w:val="center"/>
          </w:tcPr>
          <w:p w:rsidR="00417DEA" w:rsidRPr="00417DEA" w:rsidRDefault="00417DEA" w:rsidP="00DD785D">
            <w:pPr>
              <w:spacing w:after="0" w:line="240" w:lineRule="auto"/>
              <w:rPr>
                <w:rFonts w:eastAsia="Times New Roman"/>
                <w:color w:val="000000"/>
              </w:rPr>
            </w:pPr>
            <w:r>
              <w:rPr>
                <w:rFonts w:eastAsia="Times New Roman"/>
                <w:b/>
                <w:i/>
                <w:iCs/>
              </w:rPr>
              <w:t>2.</w:t>
            </w:r>
            <w:r>
              <w:rPr>
                <w:rFonts w:hint="eastAsia"/>
                <w:b/>
                <w:i/>
                <w:iCs/>
                <w:lang w:eastAsia="ko-KR"/>
              </w:rPr>
              <w:t>11</w:t>
            </w:r>
            <w:r>
              <w:rPr>
                <w:rFonts w:eastAsia="Times New Roman"/>
                <w:b/>
                <w:i/>
                <w:iCs/>
              </w:rPr>
              <w:t xml:space="preserve"> Late-Breaking</w:t>
            </w:r>
            <w:r w:rsidRPr="008B590D">
              <w:rPr>
                <w:rFonts w:eastAsia="Times New Roman"/>
                <w:b/>
                <w:i/>
                <w:iCs/>
              </w:rPr>
              <w:t xml:space="preserve"> </w:t>
            </w:r>
            <w:r>
              <w:rPr>
                <w:rFonts w:eastAsia="Times New Roman"/>
                <w:b/>
                <w:i/>
                <w:iCs/>
              </w:rPr>
              <w:t>Research Abstract</w:t>
            </w:r>
            <w:r w:rsidRPr="008B590D">
              <w:rPr>
                <w:rFonts w:eastAsia="Times New Roman"/>
                <w:b/>
                <w:i/>
                <w:iCs/>
              </w:rPr>
              <w:t>:</w:t>
            </w:r>
            <w:r>
              <w:rPr>
                <w:rFonts w:eastAsia="Times New Roman"/>
                <w:b/>
                <w:i/>
                <w:iCs/>
              </w:rPr>
              <w:t xml:space="preserve"> </w:t>
            </w:r>
            <w:r w:rsidRPr="008B590D">
              <w:rPr>
                <w:rFonts w:eastAsia="Times New Roman"/>
                <w:b/>
                <w:i/>
                <w:iCs/>
              </w:rPr>
              <w:t xml:space="preserve"> </w:t>
            </w:r>
            <w:r w:rsidRPr="00080F84">
              <w:rPr>
                <w:rFonts w:eastAsia="Times New Roman"/>
                <w:b/>
                <w:color w:val="000000"/>
              </w:rPr>
              <w:t xml:space="preserve">Significant Declines in HbA1c Using the Gather </w:t>
            </w:r>
            <w:proofErr w:type="spellStart"/>
            <w:r w:rsidRPr="00080F84">
              <w:rPr>
                <w:rFonts w:eastAsia="Times New Roman"/>
                <w:b/>
                <w:color w:val="000000"/>
              </w:rPr>
              <w:t>mHealth</w:t>
            </w:r>
            <w:proofErr w:type="spellEnd"/>
            <w:r w:rsidRPr="00080F84">
              <w:rPr>
                <w:rFonts w:eastAsia="Times New Roman"/>
                <w:b/>
                <w:color w:val="000000"/>
              </w:rPr>
              <w:t xml:space="preserve"> Diabetes Management System: Observational Results From a Pilot Project</w:t>
            </w:r>
          </w:p>
        </w:tc>
      </w:tr>
      <w:tr w:rsidR="00417DEA" w:rsidRPr="00C066BE" w:rsidTr="00C066BE">
        <w:trPr>
          <w:trHeight w:val="432"/>
        </w:trPr>
        <w:tc>
          <w:tcPr>
            <w:tcW w:w="1363" w:type="dxa"/>
            <w:shd w:val="clear" w:color="auto" w:fill="auto"/>
            <w:vAlign w:val="center"/>
          </w:tcPr>
          <w:p w:rsidR="00417DEA" w:rsidRPr="00C066BE" w:rsidRDefault="00417DEA" w:rsidP="00FA17B1">
            <w:pPr>
              <w:spacing w:after="0" w:line="240" w:lineRule="auto"/>
              <w:rPr>
                <w:rFonts w:asciiTheme="minorHAnsi" w:hAnsiTheme="minorHAnsi" w:cs="Calibri"/>
                <w:b/>
              </w:rPr>
            </w:pPr>
          </w:p>
        </w:tc>
        <w:tc>
          <w:tcPr>
            <w:tcW w:w="8825" w:type="dxa"/>
            <w:gridSpan w:val="2"/>
            <w:shd w:val="clear" w:color="auto" w:fill="auto"/>
            <w:vAlign w:val="center"/>
          </w:tcPr>
          <w:p w:rsidR="00417DEA" w:rsidRPr="004E3FB2" w:rsidRDefault="004E3FB2" w:rsidP="004E3FB2">
            <w:pPr>
              <w:spacing w:after="0" w:line="240" w:lineRule="auto"/>
              <w:rPr>
                <w:i/>
              </w:rPr>
            </w:pPr>
            <w:proofErr w:type="spellStart"/>
            <w:r w:rsidRPr="004E3FB2">
              <w:rPr>
                <w:i/>
              </w:rPr>
              <w:t>Kleinman</w:t>
            </w:r>
            <w:proofErr w:type="spellEnd"/>
            <w:r w:rsidRPr="004E3FB2">
              <w:rPr>
                <w:i/>
              </w:rPr>
              <w:t xml:space="preserve">, </w:t>
            </w:r>
            <w:r w:rsidRPr="004E3FB2">
              <w:rPr>
                <w:i/>
              </w:rPr>
              <w:t>Nora; Shah</w:t>
            </w:r>
            <w:r w:rsidRPr="004E3FB2">
              <w:rPr>
                <w:i/>
              </w:rPr>
              <w:t xml:space="preserve">, </w:t>
            </w:r>
            <w:proofErr w:type="spellStart"/>
            <w:r w:rsidRPr="004E3FB2">
              <w:rPr>
                <w:i/>
              </w:rPr>
              <w:t>Avani</w:t>
            </w:r>
            <w:proofErr w:type="spellEnd"/>
            <w:r w:rsidRPr="004E3FB2">
              <w:rPr>
                <w:i/>
              </w:rPr>
              <w:t>; Shah</w:t>
            </w:r>
            <w:r w:rsidRPr="004E3FB2">
              <w:rPr>
                <w:i/>
              </w:rPr>
              <w:t xml:space="preserve">, </w:t>
            </w:r>
            <w:proofErr w:type="spellStart"/>
            <w:r w:rsidRPr="004E3FB2">
              <w:rPr>
                <w:i/>
              </w:rPr>
              <w:t>Sanjiv</w:t>
            </w:r>
            <w:proofErr w:type="spellEnd"/>
          </w:p>
        </w:tc>
      </w:tr>
      <w:tr w:rsidR="00417DEA" w:rsidRPr="00C066BE" w:rsidTr="00C066BE">
        <w:trPr>
          <w:trHeight w:val="432"/>
        </w:trPr>
        <w:tc>
          <w:tcPr>
            <w:tcW w:w="1363" w:type="dxa"/>
            <w:shd w:val="clear" w:color="auto" w:fill="auto"/>
            <w:vAlign w:val="center"/>
          </w:tcPr>
          <w:p w:rsidR="00417DEA" w:rsidRPr="00C066BE" w:rsidRDefault="00417DEA" w:rsidP="00FA17B1">
            <w:pPr>
              <w:spacing w:after="0" w:line="240" w:lineRule="auto"/>
              <w:rPr>
                <w:rFonts w:asciiTheme="minorHAnsi" w:hAnsiTheme="minorHAnsi" w:cs="Calibri"/>
                <w:b/>
              </w:rPr>
            </w:pPr>
          </w:p>
        </w:tc>
        <w:tc>
          <w:tcPr>
            <w:tcW w:w="8825" w:type="dxa"/>
            <w:gridSpan w:val="2"/>
            <w:shd w:val="clear" w:color="auto" w:fill="auto"/>
            <w:vAlign w:val="center"/>
          </w:tcPr>
          <w:p w:rsidR="00417DEA" w:rsidRPr="00417DEA" w:rsidRDefault="00417DEA" w:rsidP="00DD785D">
            <w:pPr>
              <w:spacing w:after="0" w:line="240" w:lineRule="auto"/>
              <w:rPr>
                <w:rFonts w:eastAsia="Times New Roman"/>
                <w:color w:val="000000"/>
              </w:rPr>
            </w:pPr>
            <w:r>
              <w:rPr>
                <w:rFonts w:eastAsia="Times New Roman"/>
                <w:b/>
                <w:i/>
                <w:iCs/>
              </w:rPr>
              <w:t>2.</w:t>
            </w:r>
            <w:r>
              <w:rPr>
                <w:rFonts w:hint="eastAsia"/>
                <w:b/>
                <w:i/>
                <w:iCs/>
                <w:lang w:eastAsia="ko-KR"/>
              </w:rPr>
              <w:t>12</w:t>
            </w:r>
            <w:r>
              <w:rPr>
                <w:rFonts w:eastAsia="Times New Roman"/>
                <w:b/>
                <w:i/>
                <w:iCs/>
              </w:rPr>
              <w:t xml:space="preserve"> Late-Breaking</w:t>
            </w:r>
            <w:r w:rsidRPr="008B590D">
              <w:rPr>
                <w:rFonts w:eastAsia="Times New Roman"/>
                <w:b/>
                <w:i/>
                <w:iCs/>
              </w:rPr>
              <w:t xml:space="preserve"> </w:t>
            </w:r>
            <w:r>
              <w:rPr>
                <w:rFonts w:eastAsia="Times New Roman"/>
                <w:b/>
                <w:i/>
                <w:iCs/>
              </w:rPr>
              <w:t>Research Abstract</w:t>
            </w:r>
            <w:r w:rsidRPr="008B590D">
              <w:rPr>
                <w:rFonts w:eastAsia="Times New Roman"/>
                <w:b/>
                <w:i/>
                <w:iCs/>
              </w:rPr>
              <w:t>:</w:t>
            </w:r>
            <w:r>
              <w:rPr>
                <w:rFonts w:eastAsia="Times New Roman"/>
                <w:b/>
                <w:i/>
                <w:iCs/>
              </w:rPr>
              <w:t xml:space="preserve"> </w:t>
            </w:r>
            <w:r w:rsidRPr="008B590D">
              <w:rPr>
                <w:rFonts w:eastAsia="Times New Roman"/>
                <w:b/>
                <w:i/>
                <w:iCs/>
              </w:rPr>
              <w:t xml:space="preserve"> </w:t>
            </w:r>
            <w:r w:rsidRPr="00722F4B">
              <w:rPr>
                <w:rFonts w:eastAsia="Times New Roman"/>
                <w:b/>
                <w:color w:val="000000"/>
              </w:rPr>
              <w:t xml:space="preserve">The </w:t>
            </w:r>
            <w:proofErr w:type="spellStart"/>
            <w:r w:rsidRPr="00722F4B">
              <w:rPr>
                <w:rFonts w:eastAsia="Times New Roman"/>
                <w:b/>
                <w:color w:val="000000"/>
              </w:rPr>
              <w:t>PainGauge</w:t>
            </w:r>
            <w:proofErr w:type="spellEnd"/>
            <w:r w:rsidRPr="00722F4B">
              <w:rPr>
                <w:rFonts w:eastAsia="Times New Roman"/>
                <w:b/>
                <w:color w:val="000000"/>
              </w:rPr>
              <w:t>: A Feasibility Study Comparing the Effectiveness of a Mobile Health App and a Pain Diary in Assessing Pain</w:t>
            </w:r>
          </w:p>
        </w:tc>
      </w:tr>
      <w:tr w:rsidR="00417DEA" w:rsidRPr="00C066BE" w:rsidTr="00C066BE">
        <w:trPr>
          <w:trHeight w:val="432"/>
        </w:trPr>
        <w:tc>
          <w:tcPr>
            <w:tcW w:w="1363" w:type="dxa"/>
            <w:shd w:val="clear" w:color="auto" w:fill="auto"/>
            <w:vAlign w:val="center"/>
          </w:tcPr>
          <w:p w:rsidR="00417DEA" w:rsidRPr="00C066BE" w:rsidRDefault="00417DEA" w:rsidP="00FA17B1">
            <w:pPr>
              <w:spacing w:after="0" w:line="240" w:lineRule="auto"/>
              <w:rPr>
                <w:rFonts w:asciiTheme="minorHAnsi" w:hAnsiTheme="minorHAnsi" w:cs="Calibri"/>
                <w:b/>
              </w:rPr>
            </w:pPr>
          </w:p>
        </w:tc>
        <w:tc>
          <w:tcPr>
            <w:tcW w:w="8825" w:type="dxa"/>
            <w:gridSpan w:val="2"/>
            <w:shd w:val="clear" w:color="auto" w:fill="auto"/>
            <w:vAlign w:val="center"/>
          </w:tcPr>
          <w:p w:rsidR="00417DEA" w:rsidRPr="004E3FB2" w:rsidRDefault="004E3FB2" w:rsidP="00DD785D">
            <w:pPr>
              <w:spacing w:after="0" w:line="240" w:lineRule="auto"/>
              <w:rPr>
                <w:i/>
              </w:rPr>
            </w:pPr>
            <w:proofErr w:type="spellStart"/>
            <w:r w:rsidRPr="004E3FB2">
              <w:rPr>
                <w:i/>
              </w:rPr>
              <w:t>Periyakoil</w:t>
            </w:r>
            <w:proofErr w:type="spellEnd"/>
            <w:r w:rsidRPr="004E3FB2">
              <w:rPr>
                <w:i/>
              </w:rPr>
              <w:t xml:space="preserve">, </w:t>
            </w:r>
            <w:proofErr w:type="spellStart"/>
            <w:r w:rsidRPr="004E3FB2">
              <w:rPr>
                <w:i/>
              </w:rPr>
              <w:t>Divya</w:t>
            </w:r>
            <w:proofErr w:type="spellEnd"/>
          </w:p>
        </w:tc>
      </w:tr>
      <w:tr w:rsidR="00417DEA" w:rsidRPr="00C066BE" w:rsidTr="00C066BE">
        <w:trPr>
          <w:trHeight w:val="432"/>
        </w:trPr>
        <w:tc>
          <w:tcPr>
            <w:tcW w:w="1363" w:type="dxa"/>
            <w:shd w:val="clear" w:color="auto" w:fill="auto"/>
            <w:vAlign w:val="center"/>
          </w:tcPr>
          <w:p w:rsidR="00417DEA" w:rsidRPr="00C066BE" w:rsidRDefault="00417DEA" w:rsidP="00FA17B1">
            <w:pPr>
              <w:spacing w:after="0" w:line="240" w:lineRule="auto"/>
              <w:rPr>
                <w:rFonts w:asciiTheme="minorHAnsi" w:hAnsiTheme="minorHAnsi" w:cs="Calibri"/>
                <w:b/>
              </w:rPr>
            </w:pPr>
          </w:p>
        </w:tc>
        <w:tc>
          <w:tcPr>
            <w:tcW w:w="8825" w:type="dxa"/>
            <w:gridSpan w:val="2"/>
            <w:shd w:val="clear" w:color="auto" w:fill="auto"/>
            <w:vAlign w:val="center"/>
          </w:tcPr>
          <w:p w:rsidR="00417DEA" w:rsidRPr="00DD785D" w:rsidRDefault="00DD785D" w:rsidP="00DD785D">
            <w:pPr>
              <w:spacing w:after="0" w:line="240" w:lineRule="auto"/>
              <w:rPr>
                <w:rFonts w:eastAsia="Times New Roman"/>
                <w:color w:val="000000"/>
              </w:rPr>
            </w:pPr>
            <w:r>
              <w:rPr>
                <w:rFonts w:eastAsia="Times New Roman"/>
                <w:b/>
                <w:i/>
                <w:iCs/>
              </w:rPr>
              <w:t>2.13</w:t>
            </w:r>
            <w:r w:rsidR="00417DEA">
              <w:rPr>
                <w:rFonts w:eastAsia="Times New Roman"/>
                <w:b/>
                <w:i/>
                <w:iCs/>
              </w:rPr>
              <w:t xml:space="preserve"> Late-Breaking</w:t>
            </w:r>
            <w:r w:rsidR="00417DEA" w:rsidRPr="008B590D">
              <w:rPr>
                <w:rFonts w:eastAsia="Times New Roman"/>
                <w:b/>
                <w:i/>
                <w:iCs/>
              </w:rPr>
              <w:t xml:space="preserve"> </w:t>
            </w:r>
            <w:r w:rsidR="00417DEA">
              <w:rPr>
                <w:rFonts w:eastAsia="Times New Roman"/>
                <w:b/>
                <w:i/>
                <w:iCs/>
              </w:rPr>
              <w:t>Research Abstract</w:t>
            </w:r>
            <w:r w:rsidR="00417DEA" w:rsidRPr="008B590D">
              <w:rPr>
                <w:rFonts w:eastAsia="Times New Roman"/>
                <w:b/>
                <w:i/>
                <w:iCs/>
              </w:rPr>
              <w:t>:</w:t>
            </w:r>
            <w:r w:rsidR="00417DEA">
              <w:rPr>
                <w:rFonts w:eastAsia="Times New Roman"/>
                <w:b/>
                <w:i/>
                <w:iCs/>
              </w:rPr>
              <w:t xml:space="preserve"> </w:t>
            </w:r>
            <w:r w:rsidR="00417DEA" w:rsidRPr="008B590D">
              <w:rPr>
                <w:rFonts w:eastAsia="Times New Roman"/>
                <w:b/>
                <w:i/>
                <w:iCs/>
              </w:rPr>
              <w:t xml:space="preserve"> </w:t>
            </w:r>
            <w:r w:rsidR="00417DEA" w:rsidRPr="0035018C">
              <w:rPr>
                <w:rFonts w:eastAsia="Times New Roman"/>
                <w:b/>
                <w:color w:val="000000"/>
              </w:rPr>
              <w:t>Using Twitter to Monitor Electrical Devices to Augment the Safety of Older Adults Living At Home</w:t>
            </w:r>
          </w:p>
        </w:tc>
      </w:tr>
      <w:tr w:rsidR="003F0E2A" w:rsidRPr="00C066BE" w:rsidTr="00C066BE">
        <w:trPr>
          <w:trHeight w:val="432"/>
        </w:trPr>
        <w:tc>
          <w:tcPr>
            <w:tcW w:w="1363" w:type="dxa"/>
            <w:shd w:val="clear" w:color="auto" w:fill="auto"/>
            <w:vAlign w:val="center"/>
          </w:tcPr>
          <w:p w:rsidR="003F0E2A" w:rsidRPr="00C066BE" w:rsidRDefault="003F0E2A" w:rsidP="00FA17B1">
            <w:pPr>
              <w:spacing w:after="0" w:line="240" w:lineRule="auto"/>
              <w:rPr>
                <w:rFonts w:asciiTheme="minorHAnsi" w:hAnsiTheme="minorHAnsi" w:cs="Calibri"/>
                <w:b/>
              </w:rPr>
            </w:pPr>
          </w:p>
        </w:tc>
        <w:tc>
          <w:tcPr>
            <w:tcW w:w="8825" w:type="dxa"/>
            <w:gridSpan w:val="2"/>
            <w:shd w:val="clear" w:color="auto" w:fill="auto"/>
            <w:vAlign w:val="center"/>
          </w:tcPr>
          <w:p w:rsidR="003F0E2A" w:rsidRPr="004E3FB2" w:rsidRDefault="004E3FB2" w:rsidP="00925EE8">
            <w:pPr>
              <w:spacing w:after="0" w:line="240" w:lineRule="auto"/>
            </w:pPr>
            <w:proofErr w:type="spellStart"/>
            <w:r>
              <w:t>Periyakoil</w:t>
            </w:r>
            <w:proofErr w:type="spellEnd"/>
            <w:r>
              <w:t xml:space="preserve">, </w:t>
            </w:r>
            <w:r>
              <w:t>Preethi</w:t>
            </w:r>
            <w:bookmarkStart w:id="0" w:name="_GoBack"/>
            <w:bookmarkEnd w:id="0"/>
          </w:p>
        </w:tc>
      </w:tr>
      <w:tr w:rsidR="004E3FB2" w:rsidRPr="00C066BE" w:rsidTr="00C066BE">
        <w:trPr>
          <w:trHeight w:val="432"/>
        </w:trPr>
        <w:tc>
          <w:tcPr>
            <w:tcW w:w="1363" w:type="dxa"/>
            <w:shd w:val="clear" w:color="auto" w:fill="auto"/>
            <w:vAlign w:val="center"/>
          </w:tcPr>
          <w:p w:rsidR="004E3FB2" w:rsidRPr="00C066BE" w:rsidRDefault="004E3FB2" w:rsidP="00FA17B1">
            <w:pPr>
              <w:spacing w:after="0" w:line="240" w:lineRule="auto"/>
              <w:rPr>
                <w:rFonts w:asciiTheme="minorHAnsi" w:hAnsiTheme="minorHAnsi" w:cs="Calibri"/>
                <w:b/>
              </w:rPr>
            </w:pPr>
          </w:p>
        </w:tc>
        <w:tc>
          <w:tcPr>
            <w:tcW w:w="8825" w:type="dxa"/>
            <w:gridSpan w:val="2"/>
            <w:shd w:val="clear" w:color="auto" w:fill="auto"/>
            <w:vAlign w:val="center"/>
          </w:tcPr>
          <w:p w:rsidR="004E3FB2" w:rsidRPr="003F0E2A" w:rsidRDefault="004E3FB2" w:rsidP="00925EE8">
            <w:pPr>
              <w:spacing w:after="0" w:line="240" w:lineRule="auto"/>
              <w:rPr>
                <w:rFonts w:asciiTheme="minorHAnsi" w:hAnsiTheme="minorHAnsi"/>
                <w:color w:val="000000"/>
              </w:rPr>
            </w:pPr>
          </w:p>
        </w:tc>
      </w:tr>
      <w:tr w:rsidR="00AF71BA" w:rsidRPr="00C066BE" w:rsidTr="00C066BE">
        <w:trPr>
          <w:trHeight w:val="432"/>
        </w:trPr>
        <w:tc>
          <w:tcPr>
            <w:tcW w:w="1363" w:type="dxa"/>
            <w:shd w:val="clear" w:color="auto" w:fill="auto"/>
            <w:vAlign w:val="center"/>
          </w:tcPr>
          <w:p w:rsidR="00AF71BA" w:rsidRPr="00C066BE" w:rsidRDefault="00AF71BA" w:rsidP="00457549">
            <w:pPr>
              <w:spacing w:after="0" w:line="240" w:lineRule="auto"/>
              <w:rPr>
                <w:rFonts w:asciiTheme="minorHAnsi" w:hAnsiTheme="minorHAnsi"/>
                <w:b/>
              </w:rPr>
            </w:pPr>
            <w:r w:rsidRPr="00C066BE">
              <w:rPr>
                <w:rFonts w:asciiTheme="minorHAnsi" w:hAnsiTheme="minorHAnsi" w:cs="Calibri"/>
                <w:b/>
              </w:rPr>
              <w:t>4:</w:t>
            </w:r>
            <w:r w:rsidR="00457549" w:rsidRPr="00C066BE">
              <w:rPr>
                <w:rFonts w:asciiTheme="minorHAnsi" w:hAnsiTheme="minorHAnsi" w:cs="Calibri"/>
                <w:b/>
              </w:rPr>
              <w:t>1</w:t>
            </w:r>
            <w:r w:rsidRPr="00C066BE">
              <w:rPr>
                <w:rFonts w:asciiTheme="minorHAnsi" w:hAnsiTheme="minorHAnsi" w:cs="Calibri"/>
                <w:b/>
              </w:rPr>
              <w:t>0 PM</w:t>
            </w:r>
          </w:p>
        </w:tc>
        <w:tc>
          <w:tcPr>
            <w:tcW w:w="8825" w:type="dxa"/>
            <w:gridSpan w:val="2"/>
            <w:shd w:val="clear" w:color="auto" w:fill="auto"/>
            <w:vAlign w:val="center"/>
          </w:tcPr>
          <w:p w:rsidR="00AF71BA" w:rsidRPr="00C066BE" w:rsidRDefault="00AF71BA" w:rsidP="00587A19">
            <w:pPr>
              <w:spacing w:after="0" w:line="240" w:lineRule="auto"/>
              <w:rPr>
                <w:rFonts w:asciiTheme="minorHAnsi" w:hAnsiTheme="minorHAnsi" w:cs="Calibri"/>
                <w:b/>
              </w:rPr>
            </w:pPr>
            <w:r w:rsidRPr="00C066BE">
              <w:rPr>
                <w:rFonts w:asciiTheme="minorHAnsi" w:hAnsiTheme="minorHAnsi" w:cs="Calibri"/>
                <w:b/>
                <w:u w:val="single"/>
              </w:rPr>
              <w:t>Technical Session #</w:t>
            </w:r>
            <w:r w:rsidR="00AB7B75">
              <w:rPr>
                <w:rFonts w:asciiTheme="minorHAnsi" w:hAnsiTheme="minorHAnsi" w:cs="Calibri"/>
                <w:b/>
                <w:u w:val="single"/>
              </w:rPr>
              <w:t>3</w:t>
            </w:r>
            <w:r w:rsidR="00587A19" w:rsidRPr="00C066BE">
              <w:rPr>
                <w:rFonts w:asciiTheme="minorHAnsi" w:hAnsiTheme="minorHAnsi" w:cs="Calibri"/>
                <w:b/>
                <w:u w:val="single"/>
              </w:rPr>
              <w:t>:</w:t>
            </w:r>
            <w:r w:rsidR="00177739" w:rsidRPr="00C066BE">
              <w:rPr>
                <w:rFonts w:asciiTheme="minorHAnsi" w:hAnsiTheme="minorHAnsi" w:cs="Calibri"/>
              </w:rPr>
              <w:t xml:space="preserve">  Activity/Eating Session 2</w:t>
            </w:r>
            <w:r w:rsidR="00587A19" w:rsidRPr="00C066BE">
              <w:rPr>
                <w:rFonts w:asciiTheme="minorHAnsi" w:hAnsiTheme="minorHAnsi" w:cs="Calibri"/>
                <w:b/>
                <w:u w:val="single"/>
              </w:rPr>
              <w:t xml:space="preserve"> </w:t>
            </w:r>
          </w:p>
        </w:tc>
      </w:tr>
      <w:tr w:rsidR="00AF71BA" w:rsidRPr="00C066BE" w:rsidTr="00C066BE">
        <w:trPr>
          <w:trHeight w:val="432"/>
        </w:trPr>
        <w:tc>
          <w:tcPr>
            <w:tcW w:w="1363" w:type="dxa"/>
            <w:shd w:val="clear" w:color="auto" w:fill="auto"/>
            <w:vAlign w:val="center"/>
          </w:tcPr>
          <w:p w:rsidR="00AF71BA" w:rsidRPr="00C066BE" w:rsidRDefault="00AF71BA" w:rsidP="00FA17B1">
            <w:pPr>
              <w:spacing w:after="0" w:line="240" w:lineRule="auto"/>
              <w:rPr>
                <w:rFonts w:asciiTheme="minorHAnsi" w:hAnsiTheme="minorHAnsi" w:cs="Calibri"/>
                <w:b/>
              </w:rPr>
            </w:pPr>
          </w:p>
        </w:tc>
        <w:tc>
          <w:tcPr>
            <w:tcW w:w="8825" w:type="dxa"/>
            <w:gridSpan w:val="2"/>
            <w:shd w:val="clear" w:color="auto" w:fill="auto"/>
            <w:vAlign w:val="center"/>
          </w:tcPr>
          <w:p w:rsidR="00AF71BA" w:rsidRPr="00C066BE" w:rsidRDefault="00AF71BA" w:rsidP="00587A19">
            <w:pPr>
              <w:spacing w:after="0" w:line="240" w:lineRule="auto"/>
              <w:rPr>
                <w:rFonts w:asciiTheme="minorHAnsi" w:hAnsiTheme="minorHAnsi"/>
                <w:b/>
                <w:i/>
              </w:rPr>
            </w:pPr>
            <w:r w:rsidRPr="00C066BE">
              <w:rPr>
                <w:rFonts w:asciiTheme="minorHAnsi" w:hAnsiTheme="minorHAnsi"/>
                <w:u w:val="single"/>
              </w:rPr>
              <w:t>Session Chair:</w:t>
            </w:r>
            <w:r w:rsidRPr="00C066BE">
              <w:rPr>
                <w:rFonts w:asciiTheme="minorHAnsi" w:hAnsiTheme="minorHAnsi"/>
              </w:rPr>
              <w:t xml:space="preserve">  </w:t>
            </w:r>
            <w:r w:rsidR="00177739" w:rsidRPr="00C066BE">
              <w:rPr>
                <w:rFonts w:asciiTheme="minorHAnsi" w:hAnsiTheme="minorHAnsi"/>
                <w:b/>
              </w:rPr>
              <w:t>Sunghoon Ivan Lee,</w:t>
            </w:r>
            <w:r w:rsidR="008D26CD" w:rsidRPr="00C066BE">
              <w:rPr>
                <w:rFonts w:asciiTheme="minorHAnsi" w:hAnsiTheme="minorHAnsi"/>
                <w:b/>
              </w:rPr>
              <w:t xml:space="preserve"> PhD</w:t>
            </w:r>
            <w:r w:rsidR="008D26CD" w:rsidRPr="00C066BE">
              <w:rPr>
                <w:rFonts w:asciiTheme="minorHAnsi" w:hAnsiTheme="minorHAnsi"/>
              </w:rPr>
              <w:t>,</w:t>
            </w:r>
            <w:r w:rsidR="00177739" w:rsidRPr="00C066BE">
              <w:rPr>
                <w:rFonts w:asciiTheme="minorHAnsi" w:hAnsiTheme="minorHAnsi"/>
              </w:rPr>
              <w:t xml:space="preserve"> Harvard Medical School</w:t>
            </w:r>
          </w:p>
        </w:tc>
      </w:tr>
      <w:tr w:rsidR="00AF71BA" w:rsidRPr="00C066BE" w:rsidTr="00C066BE">
        <w:trPr>
          <w:trHeight w:val="432"/>
        </w:trPr>
        <w:tc>
          <w:tcPr>
            <w:tcW w:w="1363" w:type="dxa"/>
            <w:shd w:val="clear" w:color="auto" w:fill="auto"/>
            <w:vAlign w:val="center"/>
          </w:tcPr>
          <w:p w:rsidR="00AF71BA" w:rsidRPr="00C066BE" w:rsidRDefault="00AF71BA" w:rsidP="00FA17B1">
            <w:pPr>
              <w:spacing w:after="0" w:line="240" w:lineRule="auto"/>
              <w:rPr>
                <w:rFonts w:asciiTheme="minorHAnsi" w:hAnsiTheme="minorHAnsi" w:cs="Calibri"/>
                <w:b/>
              </w:rPr>
            </w:pPr>
          </w:p>
        </w:tc>
        <w:tc>
          <w:tcPr>
            <w:tcW w:w="8825" w:type="dxa"/>
            <w:gridSpan w:val="2"/>
            <w:shd w:val="clear" w:color="auto" w:fill="auto"/>
            <w:vAlign w:val="center"/>
          </w:tcPr>
          <w:p w:rsidR="00AF71BA" w:rsidRPr="00C066BE" w:rsidRDefault="00177739" w:rsidP="00457549">
            <w:pPr>
              <w:spacing w:after="0" w:line="240" w:lineRule="auto"/>
              <w:rPr>
                <w:rFonts w:asciiTheme="minorHAnsi" w:hAnsiTheme="minorHAnsi"/>
                <w:b/>
              </w:rPr>
            </w:pPr>
            <w:r w:rsidRPr="00C066BE">
              <w:rPr>
                <w:rFonts w:asciiTheme="minorHAnsi" w:hAnsiTheme="minorHAnsi"/>
                <w:b/>
                <w:bCs/>
                <w:i/>
                <w:iCs/>
                <w:color w:val="000000"/>
                <w:szCs w:val="26"/>
              </w:rPr>
              <w:t>3.5 Paper: Motion Data Alignment and Real-Time Guidance in Cloud-Based Virtual Training System</w:t>
            </w:r>
          </w:p>
        </w:tc>
      </w:tr>
      <w:tr w:rsidR="00AF71BA" w:rsidRPr="00C066BE" w:rsidTr="00C066BE">
        <w:trPr>
          <w:trHeight w:val="432"/>
        </w:trPr>
        <w:tc>
          <w:tcPr>
            <w:tcW w:w="1363" w:type="dxa"/>
            <w:shd w:val="clear" w:color="auto" w:fill="auto"/>
            <w:vAlign w:val="center"/>
          </w:tcPr>
          <w:p w:rsidR="00AF71BA" w:rsidRPr="00C066BE" w:rsidRDefault="00AF71BA" w:rsidP="00FA17B1">
            <w:pPr>
              <w:spacing w:after="0" w:line="240" w:lineRule="auto"/>
              <w:rPr>
                <w:rFonts w:asciiTheme="minorHAnsi" w:hAnsiTheme="minorHAnsi"/>
                <w:b/>
              </w:rPr>
            </w:pPr>
          </w:p>
        </w:tc>
        <w:tc>
          <w:tcPr>
            <w:tcW w:w="8825" w:type="dxa"/>
            <w:gridSpan w:val="2"/>
            <w:shd w:val="clear" w:color="auto" w:fill="auto"/>
            <w:vAlign w:val="center"/>
          </w:tcPr>
          <w:p w:rsidR="00AF71BA" w:rsidRPr="00C066BE" w:rsidRDefault="00177739" w:rsidP="008D269F">
            <w:pPr>
              <w:spacing w:after="0" w:line="240" w:lineRule="auto"/>
              <w:rPr>
                <w:rFonts w:asciiTheme="minorHAnsi" w:eastAsia="Times New Roman" w:hAnsiTheme="minorHAnsi"/>
                <w:i/>
              </w:rPr>
            </w:pPr>
            <w:r w:rsidRPr="00C066BE">
              <w:rPr>
                <w:rFonts w:asciiTheme="minorHAnsi" w:eastAsia="Times New Roman" w:hAnsiTheme="minorHAnsi"/>
                <w:i/>
              </w:rPr>
              <w:t xml:space="preserve">Wei, </w:t>
            </w:r>
            <w:proofErr w:type="spellStart"/>
            <w:r w:rsidRPr="00C066BE">
              <w:rPr>
                <w:rFonts w:asciiTheme="minorHAnsi" w:eastAsia="Times New Roman" w:hAnsiTheme="minorHAnsi"/>
                <w:i/>
              </w:rPr>
              <w:t>Wenchuan</w:t>
            </w:r>
            <w:proofErr w:type="spellEnd"/>
            <w:r w:rsidRPr="00C066BE">
              <w:rPr>
                <w:rFonts w:asciiTheme="minorHAnsi" w:eastAsia="Times New Roman" w:hAnsiTheme="minorHAnsi"/>
                <w:i/>
              </w:rPr>
              <w:t xml:space="preserve">; Lu, Yao; </w:t>
            </w:r>
            <w:proofErr w:type="spellStart"/>
            <w:r w:rsidRPr="00C066BE">
              <w:rPr>
                <w:rFonts w:asciiTheme="minorHAnsi" w:eastAsia="Times New Roman" w:hAnsiTheme="minorHAnsi"/>
                <w:i/>
              </w:rPr>
              <w:t>Dey</w:t>
            </w:r>
            <w:proofErr w:type="spellEnd"/>
            <w:r w:rsidRPr="00C066BE">
              <w:rPr>
                <w:rFonts w:asciiTheme="minorHAnsi" w:eastAsia="Times New Roman" w:hAnsiTheme="minorHAnsi"/>
                <w:i/>
              </w:rPr>
              <w:t xml:space="preserve">, </w:t>
            </w:r>
            <w:proofErr w:type="spellStart"/>
            <w:r w:rsidRPr="00C066BE">
              <w:rPr>
                <w:rFonts w:asciiTheme="minorHAnsi" w:eastAsia="Times New Roman" w:hAnsiTheme="minorHAnsi"/>
                <w:i/>
              </w:rPr>
              <w:t>Sujit</w:t>
            </w:r>
            <w:proofErr w:type="spellEnd"/>
            <w:r w:rsidRPr="00C066BE">
              <w:rPr>
                <w:rFonts w:asciiTheme="minorHAnsi" w:eastAsia="Times New Roman" w:hAnsiTheme="minorHAnsi"/>
                <w:i/>
              </w:rPr>
              <w:t xml:space="preserve">; </w:t>
            </w:r>
            <w:proofErr w:type="spellStart"/>
            <w:r w:rsidRPr="00C066BE">
              <w:rPr>
                <w:rFonts w:asciiTheme="minorHAnsi" w:eastAsia="Times New Roman" w:hAnsiTheme="minorHAnsi"/>
                <w:i/>
              </w:rPr>
              <w:t>Printz</w:t>
            </w:r>
            <w:proofErr w:type="spellEnd"/>
            <w:r w:rsidRPr="00C066BE">
              <w:rPr>
                <w:rFonts w:asciiTheme="minorHAnsi" w:eastAsia="Times New Roman" w:hAnsiTheme="minorHAnsi"/>
                <w:i/>
              </w:rPr>
              <w:t>, Catherine</w:t>
            </w:r>
          </w:p>
        </w:tc>
      </w:tr>
      <w:tr w:rsidR="00AF71BA" w:rsidRPr="00C066BE" w:rsidTr="00C066BE">
        <w:trPr>
          <w:trHeight w:val="432"/>
        </w:trPr>
        <w:tc>
          <w:tcPr>
            <w:tcW w:w="1363" w:type="dxa"/>
            <w:shd w:val="clear" w:color="auto" w:fill="auto"/>
            <w:vAlign w:val="center"/>
          </w:tcPr>
          <w:p w:rsidR="00AF71BA" w:rsidRPr="00C066BE" w:rsidRDefault="00AF71BA" w:rsidP="00FA17B1">
            <w:pPr>
              <w:spacing w:after="0" w:line="240" w:lineRule="auto"/>
              <w:rPr>
                <w:rFonts w:asciiTheme="minorHAnsi" w:hAnsiTheme="minorHAnsi"/>
                <w:b/>
              </w:rPr>
            </w:pPr>
          </w:p>
        </w:tc>
        <w:tc>
          <w:tcPr>
            <w:tcW w:w="8825" w:type="dxa"/>
            <w:gridSpan w:val="2"/>
            <w:shd w:val="clear" w:color="auto" w:fill="auto"/>
            <w:vAlign w:val="center"/>
          </w:tcPr>
          <w:p w:rsidR="00AF71BA" w:rsidRPr="00C066BE" w:rsidRDefault="00177739" w:rsidP="00457549">
            <w:pPr>
              <w:spacing w:after="0" w:line="240" w:lineRule="auto"/>
              <w:rPr>
                <w:rFonts w:asciiTheme="minorHAnsi" w:hAnsiTheme="minorHAnsi"/>
                <w:b/>
              </w:rPr>
            </w:pPr>
            <w:r w:rsidRPr="00C066BE">
              <w:rPr>
                <w:rFonts w:asciiTheme="minorHAnsi" w:hAnsiTheme="minorHAnsi"/>
                <w:b/>
                <w:bCs/>
                <w:i/>
                <w:iCs/>
                <w:color w:val="000000"/>
                <w:szCs w:val="26"/>
              </w:rPr>
              <w:t>3.6 Research Abstract: Identification and Classification of Activity from Raw Accelerometer Data: Current Methods and Approaches</w:t>
            </w:r>
          </w:p>
        </w:tc>
      </w:tr>
      <w:tr w:rsidR="00AF71BA" w:rsidRPr="00C066BE" w:rsidTr="00C066BE">
        <w:trPr>
          <w:trHeight w:val="432"/>
        </w:trPr>
        <w:tc>
          <w:tcPr>
            <w:tcW w:w="1363" w:type="dxa"/>
            <w:shd w:val="clear" w:color="auto" w:fill="auto"/>
            <w:vAlign w:val="center"/>
          </w:tcPr>
          <w:p w:rsidR="00AF71BA" w:rsidRPr="00C066BE" w:rsidRDefault="00AF71BA" w:rsidP="00FA17B1">
            <w:pPr>
              <w:spacing w:after="0" w:line="240" w:lineRule="auto"/>
              <w:rPr>
                <w:rFonts w:asciiTheme="minorHAnsi" w:hAnsiTheme="minorHAnsi"/>
                <w:b/>
                <w:i/>
              </w:rPr>
            </w:pPr>
          </w:p>
        </w:tc>
        <w:tc>
          <w:tcPr>
            <w:tcW w:w="8825" w:type="dxa"/>
            <w:gridSpan w:val="2"/>
            <w:shd w:val="clear" w:color="auto" w:fill="auto"/>
            <w:vAlign w:val="center"/>
          </w:tcPr>
          <w:p w:rsidR="00AF71BA" w:rsidRPr="00C066BE" w:rsidRDefault="004D6492" w:rsidP="00FA17B1">
            <w:pPr>
              <w:spacing w:after="0" w:line="240" w:lineRule="auto"/>
              <w:rPr>
                <w:rFonts w:asciiTheme="minorHAnsi" w:hAnsiTheme="minorHAnsi"/>
                <w:i/>
                <w:sz w:val="20"/>
              </w:rPr>
            </w:pPr>
            <w:r w:rsidRPr="00C066BE">
              <w:rPr>
                <w:rFonts w:asciiTheme="minorHAnsi" w:hAnsiTheme="minorHAnsi"/>
                <w:i/>
                <w:sz w:val="20"/>
              </w:rPr>
              <w:t xml:space="preserve">Wolff-Hughes, Dana; </w:t>
            </w:r>
            <w:proofErr w:type="spellStart"/>
            <w:r w:rsidRPr="00C066BE">
              <w:rPr>
                <w:rFonts w:asciiTheme="minorHAnsi" w:hAnsiTheme="minorHAnsi"/>
                <w:i/>
                <w:sz w:val="20"/>
              </w:rPr>
              <w:t>Albinali</w:t>
            </w:r>
            <w:proofErr w:type="spellEnd"/>
            <w:r w:rsidRPr="00C066BE">
              <w:rPr>
                <w:rFonts w:asciiTheme="minorHAnsi" w:hAnsiTheme="minorHAnsi"/>
                <w:i/>
                <w:sz w:val="20"/>
              </w:rPr>
              <w:t>, Fahd; Troiano, Richard; McClain, James</w:t>
            </w:r>
          </w:p>
        </w:tc>
      </w:tr>
      <w:tr w:rsidR="00AF71BA" w:rsidRPr="00C066BE" w:rsidTr="00C066BE">
        <w:trPr>
          <w:trHeight w:val="432"/>
        </w:trPr>
        <w:tc>
          <w:tcPr>
            <w:tcW w:w="1363" w:type="dxa"/>
            <w:shd w:val="clear" w:color="auto" w:fill="auto"/>
            <w:vAlign w:val="center"/>
          </w:tcPr>
          <w:p w:rsidR="00AF71BA" w:rsidRPr="00C066BE" w:rsidRDefault="00AF71BA" w:rsidP="00FA17B1">
            <w:pPr>
              <w:spacing w:after="0" w:line="240" w:lineRule="auto"/>
              <w:rPr>
                <w:rFonts w:asciiTheme="minorHAnsi" w:hAnsiTheme="minorHAnsi"/>
                <w:b/>
              </w:rPr>
            </w:pPr>
          </w:p>
        </w:tc>
        <w:tc>
          <w:tcPr>
            <w:tcW w:w="8825" w:type="dxa"/>
            <w:gridSpan w:val="2"/>
            <w:shd w:val="clear" w:color="auto" w:fill="auto"/>
            <w:vAlign w:val="center"/>
          </w:tcPr>
          <w:p w:rsidR="00AF71BA" w:rsidRPr="00C066BE" w:rsidRDefault="004D6492" w:rsidP="00457549">
            <w:pPr>
              <w:spacing w:after="0" w:line="240" w:lineRule="auto"/>
              <w:rPr>
                <w:rFonts w:asciiTheme="minorHAnsi" w:hAnsiTheme="minorHAnsi"/>
                <w:b/>
              </w:rPr>
            </w:pPr>
            <w:r w:rsidRPr="00C066BE">
              <w:rPr>
                <w:rFonts w:asciiTheme="minorHAnsi" w:hAnsiTheme="minorHAnsi"/>
                <w:b/>
                <w:bCs/>
                <w:i/>
                <w:iCs/>
                <w:szCs w:val="26"/>
              </w:rPr>
              <w:t>3.7 Paper: SARRIMA: Smart ADL Recognizer and Resident Identifier in Multi-resident Accommodations</w:t>
            </w:r>
          </w:p>
        </w:tc>
      </w:tr>
      <w:tr w:rsidR="00AF71BA" w:rsidRPr="00C066BE" w:rsidTr="00C066BE">
        <w:trPr>
          <w:trHeight w:val="432"/>
        </w:trPr>
        <w:tc>
          <w:tcPr>
            <w:tcW w:w="1363" w:type="dxa"/>
            <w:shd w:val="clear" w:color="auto" w:fill="auto"/>
            <w:vAlign w:val="center"/>
          </w:tcPr>
          <w:p w:rsidR="00AF71BA" w:rsidRPr="00C066BE" w:rsidRDefault="00AF71BA" w:rsidP="00FA17B1">
            <w:pPr>
              <w:spacing w:after="0" w:line="240" w:lineRule="auto"/>
              <w:rPr>
                <w:rFonts w:asciiTheme="minorHAnsi" w:hAnsiTheme="minorHAnsi"/>
                <w:b/>
              </w:rPr>
            </w:pPr>
          </w:p>
        </w:tc>
        <w:tc>
          <w:tcPr>
            <w:tcW w:w="8825" w:type="dxa"/>
            <w:gridSpan w:val="2"/>
            <w:shd w:val="clear" w:color="auto" w:fill="auto"/>
            <w:vAlign w:val="center"/>
          </w:tcPr>
          <w:p w:rsidR="00AF71BA" w:rsidRPr="00C066BE" w:rsidRDefault="004D6492" w:rsidP="00364965">
            <w:pPr>
              <w:spacing w:after="0" w:line="240" w:lineRule="auto"/>
              <w:rPr>
                <w:rFonts w:asciiTheme="minorHAnsi" w:hAnsiTheme="minorHAnsi"/>
                <w:i/>
              </w:rPr>
            </w:pPr>
            <w:r w:rsidRPr="00C066BE">
              <w:rPr>
                <w:rFonts w:asciiTheme="minorHAnsi" w:hAnsiTheme="minorHAnsi"/>
                <w:i/>
              </w:rPr>
              <w:t>Emi, Ifat Afrin; Stankovic, John</w:t>
            </w:r>
          </w:p>
        </w:tc>
      </w:tr>
      <w:tr w:rsidR="004D6492" w:rsidRPr="00C066BE" w:rsidTr="00C066BE">
        <w:trPr>
          <w:trHeight w:val="432"/>
        </w:trPr>
        <w:tc>
          <w:tcPr>
            <w:tcW w:w="1363" w:type="dxa"/>
            <w:shd w:val="clear" w:color="auto" w:fill="auto"/>
            <w:vAlign w:val="center"/>
          </w:tcPr>
          <w:p w:rsidR="004D6492" w:rsidRPr="00C066BE" w:rsidRDefault="004D6492" w:rsidP="00FA17B1">
            <w:pPr>
              <w:spacing w:after="0" w:line="240" w:lineRule="auto"/>
              <w:rPr>
                <w:rFonts w:asciiTheme="minorHAnsi" w:hAnsiTheme="minorHAnsi"/>
                <w:b/>
              </w:rPr>
            </w:pPr>
          </w:p>
        </w:tc>
        <w:tc>
          <w:tcPr>
            <w:tcW w:w="8825" w:type="dxa"/>
            <w:gridSpan w:val="2"/>
            <w:shd w:val="clear" w:color="auto" w:fill="auto"/>
            <w:vAlign w:val="center"/>
          </w:tcPr>
          <w:p w:rsidR="004D6492" w:rsidRPr="00C066BE" w:rsidRDefault="004D6492" w:rsidP="00364965">
            <w:pPr>
              <w:spacing w:after="0" w:line="240" w:lineRule="auto"/>
              <w:rPr>
                <w:rFonts w:asciiTheme="minorHAnsi" w:hAnsiTheme="minorHAnsi"/>
                <w:i/>
              </w:rPr>
            </w:pPr>
            <w:r w:rsidRPr="00C066BE">
              <w:rPr>
                <w:rFonts w:asciiTheme="minorHAnsi" w:hAnsiTheme="minorHAnsi"/>
                <w:b/>
                <w:bCs/>
                <w:i/>
                <w:iCs/>
                <w:color w:val="000000"/>
                <w:szCs w:val="26"/>
              </w:rPr>
              <w:t>3.8 Research Abstract: Gait Pattern Identification in Glaucoma Patients with Wearable Sensors</w:t>
            </w:r>
          </w:p>
        </w:tc>
      </w:tr>
      <w:tr w:rsidR="004D6492" w:rsidRPr="00C066BE" w:rsidTr="00C066BE">
        <w:trPr>
          <w:trHeight w:val="432"/>
        </w:trPr>
        <w:tc>
          <w:tcPr>
            <w:tcW w:w="1363" w:type="dxa"/>
            <w:shd w:val="clear" w:color="auto" w:fill="auto"/>
            <w:vAlign w:val="center"/>
          </w:tcPr>
          <w:p w:rsidR="004D6492" w:rsidRPr="00C066BE" w:rsidRDefault="004D6492" w:rsidP="00FA17B1">
            <w:pPr>
              <w:spacing w:after="0" w:line="240" w:lineRule="auto"/>
              <w:rPr>
                <w:rFonts w:asciiTheme="minorHAnsi" w:hAnsiTheme="minorHAnsi"/>
                <w:b/>
              </w:rPr>
            </w:pPr>
          </w:p>
        </w:tc>
        <w:tc>
          <w:tcPr>
            <w:tcW w:w="8825" w:type="dxa"/>
            <w:gridSpan w:val="2"/>
            <w:shd w:val="clear" w:color="auto" w:fill="auto"/>
            <w:vAlign w:val="center"/>
          </w:tcPr>
          <w:p w:rsidR="004D6492" w:rsidRPr="00C066BE" w:rsidRDefault="004D6492" w:rsidP="00364965">
            <w:pPr>
              <w:spacing w:after="0" w:line="240" w:lineRule="auto"/>
              <w:rPr>
                <w:rFonts w:asciiTheme="minorHAnsi" w:hAnsiTheme="minorHAnsi"/>
                <w:i/>
              </w:rPr>
            </w:pPr>
            <w:r w:rsidRPr="00C066BE">
              <w:rPr>
                <w:rFonts w:asciiTheme="minorHAnsi" w:hAnsiTheme="minorHAnsi"/>
                <w:i/>
              </w:rPr>
              <w:t xml:space="preserve">Ma, </w:t>
            </w:r>
            <w:proofErr w:type="spellStart"/>
            <w:r w:rsidRPr="00C066BE">
              <w:rPr>
                <w:rFonts w:asciiTheme="minorHAnsi" w:hAnsiTheme="minorHAnsi"/>
                <w:i/>
              </w:rPr>
              <w:t>Yuchao</w:t>
            </w:r>
            <w:proofErr w:type="spellEnd"/>
            <w:r w:rsidRPr="00C066BE">
              <w:rPr>
                <w:rFonts w:asciiTheme="minorHAnsi" w:hAnsiTheme="minorHAnsi"/>
                <w:i/>
              </w:rPr>
              <w:t xml:space="preserve">; </w:t>
            </w:r>
            <w:proofErr w:type="spellStart"/>
            <w:r w:rsidRPr="00C066BE">
              <w:rPr>
                <w:rFonts w:asciiTheme="minorHAnsi" w:hAnsiTheme="minorHAnsi"/>
                <w:i/>
              </w:rPr>
              <w:t>Amini</w:t>
            </w:r>
            <w:proofErr w:type="spellEnd"/>
            <w:r w:rsidRPr="00C066BE">
              <w:rPr>
                <w:rFonts w:asciiTheme="minorHAnsi" w:hAnsiTheme="minorHAnsi"/>
                <w:i/>
              </w:rPr>
              <w:t xml:space="preserve">, </w:t>
            </w:r>
            <w:proofErr w:type="spellStart"/>
            <w:r w:rsidRPr="00C066BE">
              <w:rPr>
                <w:rFonts w:asciiTheme="minorHAnsi" w:hAnsiTheme="minorHAnsi"/>
                <w:i/>
              </w:rPr>
              <w:t>Navid</w:t>
            </w:r>
            <w:proofErr w:type="spellEnd"/>
            <w:r w:rsidRPr="00C066BE">
              <w:rPr>
                <w:rFonts w:asciiTheme="minorHAnsi" w:hAnsiTheme="minorHAnsi"/>
                <w:i/>
              </w:rPr>
              <w:t xml:space="preserve">; </w:t>
            </w:r>
            <w:proofErr w:type="spellStart"/>
            <w:r w:rsidRPr="00C066BE">
              <w:rPr>
                <w:rFonts w:asciiTheme="minorHAnsi" w:hAnsiTheme="minorHAnsi"/>
                <w:i/>
              </w:rPr>
              <w:t>Ghasemzadeh</w:t>
            </w:r>
            <w:proofErr w:type="spellEnd"/>
            <w:r w:rsidRPr="00C066BE">
              <w:rPr>
                <w:rFonts w:asciiTheme="minorHAnsi" w:hAnsiTheme="minorHAnsi"/>
                <w:i/>
              </w:rPr>
              <w:t>, Hassan</w:t>
            </w:r>
          </w:p>
        </w:tc>
      </w:tr>
      <w:tr w:rsidR="008D26CD" w:rsidRPr="00C066BE" w:rsidTr="00C066BE">
        <w:trPr>
          <w:trHeight w:val="360"/>
        </w:trPr>
        <w:tc>
          <w:tcPr>
            <w:tcW w:w="1363" w:type="dxa"/>
            <w:shd w:val="clear" w:color="auto" w:fill="auto"/>
            <w:vAlign w:val="center"/>
          </w:tcPr>
          <w:p w:rsidR="008D26CD" w:rsidRPr="00C066BE" w:rsidRDefault="008D26CD" w:rsidP="00FA17B1">
            <w:pPr>
              <w:spacing w:after="0" w:line="240" w:lineRule="auto"/>
              <w:rPr>
                <w:rFonts w:asciiTheme="minorHAnsi" w:hAnsiTheme="minorHAnsi"/>
                <w:b/>
              </w:rPr>
            </w:pPr>
          </w:p>
        </w:tc>
        <w:tc>
          <w:tcPr>
            <w:tcW w:w="8825" w:type="dxa"/>
            <w:gridSpan w:val="2"/>
            <w:shd w:val="clear" w:color="auto" w:fill="auto"/>
            <w:vAlign w:val="center"/>
          </w:tcPr>
          <w:p w:rsidR="008D26CD" w:rsidRPr="00C066BE" w:rsidRDefault="008D26CD" w:rsidP="00364965">
            <w:pPr>
              <w:spacing w:after="0" w:line="240" w:lineRule="auto"/>
              <w:rPr>
                <w:rFonts w:asciiTheme="minorHAnsi" w:hAnsiTheme="minorHAnsi"/>
                <w:i/>
              </w:rPr>
            </w:pPr>
          </w:p>
        </w:tc>
      </w:tr>
      <w:tr w:rsidR="00AF71BA" w:rsidRPr="00C066BE" w:rsidTr="00C066BE">
        <w:trPr>
          <w:trHeight w:val="432"/>
        </w:trPr>
        <w:tc>
          <w:tcPr>
            <w:tcW w:w="1363" w:type="dxa"/>
            <w:shd w:val="clear" w:color="auto" w:fill="auto"/>
            <w:vAlign w:val="center"/>
          </w:tcPr>
          <w:p w:rsidR="00AF71BA" w:rsidRPr="00C066BE" w:rsidRDefault="00AF71BA" w:rsidP="00457549">
            <w:pPr>
              <w:spacing w:after="0" w:line="240" w:lineRule="auto"/>
              <w:rPr>
                <w:rFonts w:asciiTheme="minorHAnsi" w:hAnsiTheme="minorHAnsi"/>
                <w:b/>
              </w:rPr>
            </w:pPr>
            <w:r w:rsidRPr="00C066BE">
              <w:rPr>
                <w:rFonts w:asciiTheme="minorHAnsi" w:hAnsiTheme="minorHAnsi"/>
                <w:b/>
              </w:rPr>
              <w:t>5:</w:t>
            </w:r>
            <w:r w:rsidR="00457549" w:rsidRPr="00C066BE">
              <w:rPr>
                <w:rFonts w:asciiTheme="minorHAnsi" w:hAnsiTheme="minorHAnsi"/>
                <w:b/>
              </w:rPr>
              <w:t>0</w:t>
            </w:r>
            <w:r w:rsidRPr="00C066BE">
              <w:rPr>
                <w:rFonts w:asciiTheme="minorHAnsi" w:hAnsiTheme="minorHAnsi"/>
                <w:b/>
              </w:rPr>
              <w:t>0 PM</w:t>
            </w:r>
          </w:p>
        </w:tc>
        <w:tc>
          <w:tcPr>
            <w:tcW w:w="8825" w:type="dxa"/>
            <w:gridSpan w:val="2"/>
            <w:shd w:val="clear" w:color="auto" w:fill="auto"/>
            <w:vAlign w:val="center"/>
          </w:tcPr>
          <w:p w:rsidR="00AF71BA" w:rsidRPr="00C066BE" w:rsidRDefault="00AF71BA" w:rsidP="00587A19">
            <w:pPr>
              <w:spacing w:after="0" w:line="240" w:lineRule="auto"/>
              <w:rPr>
                <w:rFonts w:asciiTheme="minorHAnsi" w:hAnsiTheme="minorHAnsi"/>
                <w:b/>
                <w:u w:val="single"/>
              </w:rPr>
            </w:pPr>
            <w:r w:rsidRPr="00C066BE">
              <w:rPr>
                <w:rFonts w:asciiTheme="minorHAnsi" w:hAnsiTheme="minorHAnsi"/>
                <w:b/>
                <w:u w:val="single"/>
              </w:rPr>
              <w:t>Keynote:</w:t>
            </w:r>
            <w:r w:rsidRPr="00C066BE">
              <w:rPr>
                <w:rFonts w:asciiTheme="minorHAnsi" w:hAnsiTheme="minorHAnsi"/>
              </w:rPr>
              <w:t xml:space="preserve">  </w:t>
            </w:r>
            <w:r w:rsidR="004D6492" w:rsidRPr="00C066BE">
              <w:rPr>
                <w:rFonts w:asciiTheme="minorHAnsi" w:hAnsiTheme="minorHAnsi"/>
              </w:rPr>
              <w:t>Wireless, Epidermal Electronics for Health Monitoring</w:t>
            </w:r>
          </w:p>
        </w:tc>
      </w:tr>
      <w:tr w:rsidR="00AF71BA" w:rsidRPr="00C066BE" w:rsidTr="00C066BE">
        <w:trPr>
          <w:trHeight w:val="720"/>
        </w:trPr>
        <w:tc>
          <w:tcPr>
            <w:tcW w:w="1363" w:type="dxa"/>
            <w:shd w:val="clear" w:color="auto" w:fill="auto"/>
            <w:vAlign w:val="center"/>
          </w:tcPr>
          <w:p w:rsidR="00AF71BA" w:rsidRPr="00C066BE" w:rsidRDefault="00AF71BA" w:rsidP="00FA17B1">
            <w:pPr>
              <w:spacing w:after="0" w:line="240" w:lineRule="auto"/>
              <w:rPr>
                <w:rFonts w:asciiTheme="minorHAnsi" w:hAnsiTheme="minorHAnsi"/>
                <w:b/>
              </w:rPr>
            </w:pPr>
          </w:p>
        </w:tc>
        <w:tc>
          <w:tcPr>
            <w:tcW w:w="8825" w:type="dxa"/>
            <w:gridSpan w:val="2"/>
            <w:shd w:val="clear" w:color="auto" w:fill="auto"/>
            <w:vAlign w:val="center"/>
          </w:tcPr>
          <w:p w:rsidR="00AF71BA" w:rsidRPr="00C066BE" w:rsidRDefault="004D6492" w:rsidP="00457549">
            <w:pPr>
              <w:spacing w:after="0" w:line="240" w:lineRule="auto"/>
              <w:rPr>
                <w:rFonts w:asciiTheme="minorHAnsi" w:hAnsiTheme="minorHAnsi"/>
              </w:rPr>
            </w:pPr>
            <w:r w:rsidRPr="00C066BE">
              <w:rPr>
                <w:rFonts w:asciiTheme="minorHAnsi" w:hAnsiTheme="minorHAnsi"/>
                <w:b/>
                <w:szCs w:val="20"/>
              </w:rPr>
              <w:t>John Rogers, PhD</w:t>
            </w:r>
            <w:r w:rsidRPr="00C066BE">
              <w:rPr>
                <w:rFonts w:asciiTheme="minorHAnsi" w:hAnsiTheme="minorHAnsi"/>
                <w:szCs w:val="20"/>
              </w:rPr>
              <w:t xml:space="preserve">, </w:t>
            </w:r>
            <w:proofErr w:type="spellStart"/>
            <w:r w:rsidRPr="00C066BE">
              <w:rPr>
                <w:rFonts w:asciiTheme="minorHAnsi" w:hAnsiTheme="minorHAnsi"/>
                <w:szCs w:val="20"/>
              </w:rPr>
              <w:t>Swanlund</w:t>
            </w:r>
            <w:proofErr w:type="spellEnd"/>
            <w:r w:rsidRPr="00C066BE">
              <w:rPr>
                <w:rFonts w:asciiTheme="minorHAnsi" w:hAnsiTheme="minorHAnsi"/>
                <w:szCs w:val="20"/>
              </w:rPr>
              <w:t xml:space="preserve"> Chair Professor, Department of Electrical Engineering and Computer Science, Department of Materials Science and Engineering, Department of Bioengineering, University of Illinois at Urbana/Champaign</w:t>
            </w:r>
          </w:p>
        </w:tc>
      </w:tr>
      <w:tr w:rsidR="008D26CD" w:rsidRPr="00C066BE" w:rsidTr="00C066BE">
        <w:trPr>
          <w:trHeight w:val="315"/>
        </w:trPr>
        <w:tc>
          <w:tcPr>
            <w:tcW w:w="1363" w:type="dxa"/>
            <w:shd w:val="clear" w:color="auto" w:fill="auto"/>
            <w:vAlign w:val="center"/>
          </w:tcPr>
          <w:p w:rsidR="008D26CD" w:rsidRPr="00C066BE" w:rsidRDefault="008D26CD" w:rsidP="00FA17B1">
            <w:pPr>
              <w:spacing w:after="0" w:line="240" w:lineRule="auto"/>
              <w:rPr>
                <w:rFonts w:asciiTheme="minorHAnsi" w:hAnsiTheme="minorHAnsi"/>
                <w:b/>
              </w:rPr>
            </w:pPr>
          </w:p>
        </w:tc>
        <w:tc>
          <w:tcPr>
            <w:tcW w:w="8825" w:type="dxa"/>
            <w:gridSpan w:val="2"/>
            <w:shd w:val="clear" w:color="auto" w:fill="auto"/>
            <w:vAlign w:val="center"/>
          </w:tcPr>
          <w:p w:rsidR="008D26CD" w:rsidRPr="00C066BE" w:rsidRDefault="008D26CD" w:rsidP="00457549">
            <w:pPr>
              <w:spacing w:after="0" w:line="240" w:lineRule="auto"/>
              <w:rPr>
                <w:rFonts w:asciiTheme="minorHAnsi" w:hAnsiTheme="minorHAnsi"/>
                <w:b/>
                <w:szCs w:val="20"/>
              </w:rPr>
            </w:pPr>
          </w:p>
        </w:tc>
      </w:tr>
      <w:tr w:rsidR="00AF71BA" w:rsidRPr="00C066BE" w:rsidTr="00C066BE">
        <w:trPr>
          <w:trHeight w:val="576"/>
        </w:trPr>
        <w:tc>
          <w:tcPr>
            <w:tcW w:w="1363" w:type="dxa"/>
            <w:shd w:val="clear" w:color="auto" w:fill="DBE5F1"/>
            <w:vAlign w:val="center"/>
          </w:tcPr>
          <w:p w:rsidR="00AF71BA" w:rsidRPr="00C066BE" w:rsidRDefault="00AF71BA" w:rsidP="00457549">
            <w:pPr>
              <w:spacing w:after="0" w:line="240" w:lineRule="auto"/>
              <w:rPr>
                <w:rFonts w:asciiTheme="minorHAnsi" w:hAnsiTheme="minorHAnsi"/>
                <w:b/>
              </w:rPr>
            </w:pPr>
            <w:r w:rsidRPr="00C066BE">
              <w:rPr>
                <w:rFonts w:asciiTheme="minorHAnsi" w:hAnsiTheme="minorHAnsi"/>
                <w:b/>
              </w:rPr>
              <w:t>5:</w:t>
            </w:r>
            <w:r w:rsidR="00457549" w:rsidRPr="00C066BE">
              <w:rPr>
                <w:rFonts w:asciiTheme="minorHAnsi" w:hAnsiTheme="minorHAnsi"/>
                <w:b/>
              </w:rPr>
              <w:t>3</w:t>
            </w:r>
            <w:r w:rsidRPr="00C066BE">
              <w:rPr>
                <w:rFonts w:asciiTheme="minorHAnsi" w:hAnsiTheme="minorHAnsi"/>
                <w:b/>
              </w:rPr>
              <w:t>0 PM</w:t>
            </w:r>
          </w:p>
        </w:tc>
        <w:tc>
          <w:tcPr>
            <w:tcW w:w="8825" w:type="dxa"/>
            <w:gridSpan w:val="2"/>
            <w:shd w:val="clear" w:color="auto" w:fill="DBE5F1"/>
            <w:vAlign w:val="center"/>
          </w:tcPr>
          <w:p w:rsidR="00AF71BA" w:rsidRPr="00C066BE" w:rsidRDefault="00AF71BA" w:rsidP="00FA17B1">
            <w:pPr>
              <w:spacing w:after="0" w:line="240" w:lineRule="auto"/>
              <w:rPr>
                <w:rFonts w:asciiTheme="minorHAnsi" w:eastAsia="Times New Roman" w:hAnsiTheme="minorHAnsi"/>
                <w:b/>
              </w:rPr>
            </w:pPr>
            <w:r w:rsidRPr="00C066BE">
              <w:rPr>
                <w:rFonts w:asciiTheme="minorHAnsi" w:eastAsia="Times New Roman" w:hAnsiTheme="minorHAnsi"/>
                <w:b/>
              </w:rPr>
              <w:t>Reception, Demo &amp; Poster Sessions</w:t>
            </w:r>
          </w:p>
          <w:p w:rsidR="00457549" w:rsidRPr="00C066BE" w:rsidRDefault="00457549" w:rsidP="00FA17B1">
            <w:pPr>
              <w:spacing w:after="0" w:line="240" w:lineRule="auto"/>
              <w:rPr>
                <w:rFonts w:asciiTheme="minorHAnsi" w:hAnsiTheme="minorHAnsi"/>
              </w:rPr>
            </w:pPr>
            <w:r w:rsidRPr="00C066BE">
              <w:rPr>
                <w:rFonts w:asciiTheme="minorHAnsi" w:eastAsia="Times New Roman" w:hAnsiTheme="minorHAnsi"/>
              </w:rPr>
              <w:t>Location:  Conference Center Atrium</w:t>
            </w:r>
          </w:p>
        </w:tc>
      </w:tr>
    </w:tbl>
    <w:p w:rsidR="009C0BE2" w:rsidRPr="00C066BE" w:rsidRDefault="009C0BE2" w:rsidP="00905437">
      <w:pPr>
        <w:pStyle w:val="NoSpacing1"/>
        <w:spacing w:after="60"/>
        <w:rPr>
          <w:rFonts w:asciiTheme="minorHAnsi" w:hAnsiTheme="minorHAnsi" w:cs="Calibri"/>
          <w:b/>
        </w:rPr>
      </w:pPr>
    </w:p>
    <w:p w:rsidR="0030701B" w:rsidRPr="00C066BE" w:rsidRDefault="0030701B" w:rsidP="00905437">
      <w:pPr>
        <w:pStyle w:val="NoSpacing1"/>
        <w:spacing w:after="60"/>
        <w:rPr>
          <w:rFonts w:asciiTheme="minorHAnsi" w:hAnsiTheme="minorHAnsi" w:cs="Calibri"/>
          <w:b/>
        </w:rPr>
      </w:pPr>
    </w:p>
    <w:p w:rsidR="00A70FB3" w:rsidRPr="00C066BE" w:rsidRDefault="00A70FB3">
      <w:pPr>
        <w:spacing w:after="0" w:line="240" w:lineRule="auto"/>
        <w:rPr>
          <w:rFonts w:asciiTheme="minorHAnsi" w:hAnsiTheme="minorHAnsi" w:cs="Calibri"/>
          <w:b/>
        </w:rPr>
      </w:pPr>
    </w:p>
    <w:p w:rsidR="006C2A10" w:rsidRPr="00C066BE" w:rsidRDefault="006C2A10">
      <w:pPr>
        <w:spacing w:after="0" w:line="240" w:lineRule="auto"/>
        <w:rPr>
          <w:rFonts w:asciiTheme="minorHAnsi" w:hAnsiTheme="minorHAnsi" w:cs="Calibri"/>
          <w:b/>
        </w:rPr>
      </w:pPr>
    </w:p>
    <w:p w:rsidR="006C2A10" w:rsidRPr="00C066BE" w:rsidRDefault="006C2A10">
      <w:pPr>
        <w:spacing w:after="0" w:line="240" w:lineRule="auto"/>
        <w:rPr>
          <w:rFonts w:asciiTheme="minorHAnsi" w:hAnsiTheme="minorHAnsi" w:cs="Calibri"/>
          <w:b/>
        </w:rPr>
      </w:pPr>
    </w:p>
    <w:p w:rsidR="006C2A10" w:rsidRPr="00C066BE" w:rsidRDefault="006C2A10">
      <w:pPr>
        <w:spacing w:after="0" w:line="240" w:lineRule="auto"/>
        <w:rPr>
          <w:rFonts w:asciiTheme="minorHAnsi" w:hAnsiTheme="minorHAnsi" w:cs="Calibri"/>
          <w:b/>
        </w:rPr>
      </w:pPr>
    </w:p>
    <w:p w:rsidR="006C2A10" w:rsidRPr="00C066BE" w:rsidRDefault="006C2A10">
      <w:pPr>
        <w:spacing w:after="0" w:line="240" w:lineRule="auto"/>
        <w:rPr>
          <w:rFonts w:asciiTheme="minorHAnsi" w:hAnsiTheme="minorHAnsi" w:cs="Calibri"/>
          <w:b/>
        </w:rPr>
      </w:pPr>
    </w:p>
    <w:p w:rsidR="006C2A10" w:rsidRPr="00C066BE" w:rsidRDefault="006C2A10">
      <w:pPr>
        <w:spacing w:after="0" w:line="240" w:lineRule="auto"/>
        <w:rPr>
          <w:rFonts w:asciiTheme="minorHAnsi" w:hAnsiTheme="minorHAnsi" w:cs="Calibri"/>
          <w:b/>
        </w:rPr>
      </w:pPr>
    </w:p>
    <w:p w:rsidR="006C2A10" w:rsidRPr="00C066BE" w:rsidRDefault="006C2A10">
      <w:pPr>
        <w:spacing w:after="0" w:line="240" w:lineRule="auto"/>
        <w:rPr>
          <w:rFonts w:asciiTheme="minorHAnsi" w:hAnsiTheme="minorHAnsi" w:cs="Calibri"/>
          <w:b/>
        </w:rPr>
      </w:pPr>
    </w:p>
    <w:tbl>
      <w:tblPr>
        <w:tblW w:w="10188" w:type="dxa"/>
        <w:tblLook w:val="04A0" w:firstRow="1" w:lastRow="0" w:firstColumn="1" w:lastColumn="0" w:noHBand="0" w:noVBand="1"/>
      </w:tblPr>
      <w:tblGrid>
        <w:gridCol w:w="1361"/>
        <w:gridCol w:w="1339"/>
        <w:gridCol w:w="7488"/>
      </w:tblGrid>
      <w:tr w:rsidR="00D41490" w:rsidRPr="00C066BE" w:rsidTr="00277625">
        <w:trPr>
          <w:trHeight w:val="864"/>
        </w:trPr>
        <w:tc>
          <w:tcPr>
            <w:tcW w:w="10188" w:type="dxa"/>
            <w:gridSpan w:val="3"/>
            <w:shd w:val="clear" w:color="auto" w:fill="3366CC"/>
            <w:vAlign w:val="center"/>
          </w:tcPr>
          <w:p w:rsidR="00D41490" w:rsidRPr="00C066BE" w:rsidRDefault="00754065" w:rsidP="005242A2">
            <w:pPr>
              <w:pStyle w:val="NoSpacing1"/>
              <w:spacing w:after="60"/>
              <w:rPr>
                <w:rFonts w:asciiTheme="minorHAnsi" w:hAnsiTheme="minorHAnsi" w:cs="Calibri"/>
                <w:b/>
                <w:smallCaps/>
                <w:color w:val="FFFFFF"/>
                <w:sz w:val="36"/>
              </w:rPr>
            </w:pPr>
            <w:r w:rsidRPr="00C066BE">
              <w:rPr>
                <w:rFonts w:asciiTheme="minorHAnsi" w:hAnsiTheme="minorHAnsi" w:cs="Calibri"/>
                <w:b/>
                <w:smallCaps/>
                <w:color w:val="FFFFFF"/>
                <w:sz w:val="36"/>
              </w:rPr>
              <w:t>Fri</w:t>
            </w:r>
            <w:r w:rsidR="00216AEC" w:rsidRPr="00C066BE">
              <w:rPr>
                <w:rFonts w:asciiTheme="minorHAnsi" w:hAnsiTheme="minorHAnsi" w:cs="Calibri"/>
                <w:b/>
                <w:smallCaps/>
                <w:color w:val="FFFFFF"/>
                <w:sz w:val="36"/>
              </w:rPr>
              <w:t xml:space="preserve">day, </w:t>
            </w:r>
            <w:r w:rsidRPr="00C066BE">
              <w:rPr>
                <w:rFonts w:asciiTheme="minorHAnsi" w:hAnsiTheme="minorHAnsi" w:cs="Calibri"/>
                <w:b/>
                <w:smallCaps/>
                <w:color w:val="FFFFFF"/>
                <w:sz w:val="36"/>
              </w:rPr>
              <w:t xml:space="preserve">October </w:t>
            </w:r>
            <w:r w:rsidR="00C50595" w:rsidRPr="00C066BE">
              <w:rPr>
                <w:rFonts w:asciiTheme="minorHAnsi" w:hAnsiTheme="minorHAnsi" w:cs="Calibri"/>
                <w:b/>
                <w:smallCaps/>
                <w:color w:val="FFFFFF"/>
                <w:sz w:val="36"/>
              </w:rPr>
              <w:t>16</w:t>
            </w:r>
            <w:r w:rsidR="00D41490" w:rsidRPr="00C066BE">
              <w:rPr>
                <w:rFonts w:asciiTheme="minorHAnsi" w:hAnsiTheme="minorHAnsi" w:cs="Calibri"/>
                <w:b/>
                <w:smallCaps/>
                <w:color w:val="FFFFFF"/>
                <w:sz w:val="36"/>
              </w:rPr>
              <w:t xml:space="preserve"> | Conference Sessions </w:t>
            </w:r>
          </w:p>
          <w:p w:rsidR="005448E3" w:rsidRPr="00C066BE" w:rsidRDefault="00AC6583" w:rsidP="005242A2">
            <w:pPr>
              <w:pStyle w:val="NoSpacing1"/>
              <w:spacing w:after="60"/>
              <w:rPr>
                <w:rFonts w:asciiTheme="minorHAnsi" w:hAnsiTheme="minorHAnsi" w:cs="Calibri"/>
                <w:b/>
                <w:smallCaps/>
                <w:color w:val="FFFFFF"/>
              </w:rPr>
            </w:pPr>
            <w:r w:rsidRPr="00C066BE">
              <w:rPr>
                <w:rFonts w:asciiTheme="minorHAnsi" w:hAnsiTheme="minorHAnsi" w:cs="Calibri"/>
                <w:b/>
                <w:smallCaps/>
                <w:color w:val="FFFFFF"/>
              </w:rPr>
              <w:t xml:space="preserve">Location:  </w:t>
            </w:r>
            <w:r w:rsidR="00277625" w:rsidRPr="00C066BE">
              <w:rPr>
                <w:rFonts w:asciiTheme="minorHAnsi" w:hAnsiTheme="minorHAnsi" w:cs="Calibri"/>
                <w:b/>
                <w:smallCaps/>
                <w:color w:val="FFFFFF"/>
              </w:rPr>
              <w:t xml:space="preserve">NIH Campus, </w:t>
            </w:r>
            <w:proofErr w:type="spellStart"/>
            <w:r w:rsidR="00754065" w:rsidRPr="00C066BE">
              <w:rPr>
                <w:rFonts w:asciiTheme="minorHAnsi" w:hAnsiTheme="minorHAnsi"/>
                <w:b/>
                <w:smallCaps/>
                <w:color w:val="FFFFFF" w:themeColor="background1"/>
              </w:rPr>
              <w:t>Natcher</w:t>
            </w:r>
            <w:proofErr w:type="spellEnd"/>
            <w:r w:rsidR="00754065" w:rsidRPr="00C066BE">
              <w:rPr>
                <w:rFonts w:asciiTheme="minorHAnsi" w:hAnsiTheme="minorHAnsi"/>
                <w:b/>
                <w:smallCaps/>
                <w:color w:val="FFFFFF" w:themeColor="background1"/>
              </w:rPr>
              <w:t xml:space="preserve"> Conference Center, Ruth </w:t>
            </w:r>
            <w:proofErr w:type="spellStart"/>
            <w:r w:rsidR="00754065" w:rsidRPr="00C066BE">
              <w:rPr>
                <w:rFonts w:asciiTheme="minorHAnsi" w:hAnsiTheme="minorHAnsi"/>
                <w:b/>
                <w:smallCaps/>
                <w:color w:val="FFFFFF" w:themeColor="background1"/>
              </w:rPr>
              <w:t>Kirschstein</w:t>
            </w:r>
            <w:proofErr w:type="spellEnd"/>
            <w:r w:rsidR="00754065" w:rsidRPr="00C066BE">
              <w:rPr>
                <w:rFonts w:asciiTheme="minorHAnsi" w:hAnsiTheme="minorHAnsi"/>
                <w:b/>
                <w:smallCaps/>
                <w:color w:val="FFFFFF" w:themeColor="background1"/>
              </w:rPr>
              <w:t> Auditorium (unless otherwise noted)</w:t>
            </w:r>
          </w:p>
        </w:tc>
      </w:tr>
      <w:tr w:rsidR="00905437" w:rsidRPr="00C066BE" w:rsidTr="00D055E6">
        <w:trPr>
          <w:trHeight w:val="1008"/>
        </w:trPr>
        <w:tc>
          <w:tcPr>
            <w:tcW w:w="1361" w:type="dxa"/>
            <w:shd w:val="clear" w:color="auto" w:fill="DBE5F1" w:themeFill="accent1" w:themeFillTint="33"/>
            <w:vAlign w:val="center"/>
          </w:tcPr>
          <w:p w:rsidR="00905437" w:rsidRPr="00C066BE" w:rsidRDefault="00905437" w:rsidP="00754065">
            <w:pPr>
              <w:spacing w:after="0" w:line="240" w:lineRule="auto"/>
              <w:rPr>
                <w:rFonts w:asciiTheme="minorHAnsi" w:hAnsiTheme="minorHAnsi"/>
                <w:b/>
              </w:rPr>
            </w:pPr>
            <w:r w:rsidRPr="00C066BE">
              <w:rPr>
                <w:rFonts w:asciiTheme="minorHAnsi" w:hAnsiTheme="minorHAnsi"/>
                <w:b/>
              </w:rPr>
              <w:t>7:</w:t>
            </w:r>
            <w:r w:rsidR="00754065" w:rsidRPr="00C066BE">
              <w:rPr>
                <w:rFonts w:asciiTheme="minorHAnsi" w:hAnsiTheme="minorHAnsi"/>
                <w:b/>
              </w:rPr>
              <w:t>3</w:t>
            </w:r>
            <w:r w:rsidRPr="00C066BE">
              <w:rPr>
                <w:rFonts w:asciiTheme="minorHAnsi" w:hAnsiTheme="minorHAnsi"/>
                <w:b/>
              </w:rPr>
              <w:t>0 AM</w:t>
            </w:r>
          </w:p>
        </w:tc>
        <w:tc>
          <w:tcPr>
            <w:tcW w:w="8827" w:type="dxa"/>
            <w:gridSpan w:val="2"/>
            <w:shd w:val="clear" w:color="auto" w:fill="DBE5F1" w:themeFill="accent1" w:themeFillTint="33"/>
            <w:vAlign w:val="center"/>
          </w:tcPr>
          <w:p w:rsidR="003C4B0C" w:rsidRPr="00C066BE" w:rsidRDefault="003C4B0C" w:rsidP="003C4B0C">
            <w:pPr>
              <w:spacing w:after="0" w:line="240" w:lineRule="auto"/>
              <w:rPr>
                <w:rFonts w:asciiTheme="minorHAnsi" w:hAnsiTheme="minorHAnsi" w:cs="Calibri"/>
                <w:b/>
              </w:rPr>
            </w:pPr>
            <w:r w:rsidRPr="00C066BE">
              <w:rPr>
                <w:rFonts w:asciiTheme="minorHAnsi" w:hAnsiTheme="minorHAnsi" w:cs="Calibri"/>
                <w:b/>
              </w:rPr>
              <w:t>Registration Desk Opens &amp; Continental Breakfast Served</w:t>
            </w:r>
          </w:p>
          <w:p w:rsidR="003C4B0C" w:rsidRPr="00C066BE" w:rsidRDefault="003C4B0C" w:rsidP="003C4B0C">
            <w:pPr>
              <w:spacing w:after="0" w:line="240" w:lineRule="auto"/>
              <w:rPr>
                <w:rFonts w:asciiTheme="minorHAnsi" w:hAnsiTheme="minorHAnsi" w:cs="Calibri"/>
                <w:b/>
              </w:rPr>
            </w:pPr>
            <w:r w:rsidRPr="00C066BE">
              <w:rPr>
                <w:rFonts w:asciiTheme="minorHAnsi" w:hAnsiTheme="minorHAnsi" w:cs="Calibri"/>
                <w:b/>
              </w:rPr>
              <w:t>Poster Sessions on Display</w:t>
            </w:r>
          </w:p>
          <w:p w:rsidR="00754065" w:rsidRPr="00C066BE" w:rsidRDefault="00754065" w:rsidP="00711FD2">
            <w:pPr>
              <w:spacing w:after="0" w:line="240" w:lineRule="auto"/>
              <w:rPr>
                <w:rFonts w:asciiTheme="minorHAnsi" w:hAnsiTheme="minorHAnsi"/>
              </w:rPr>
            </w:pPr>
            <w:r w:rsidRPr="00C066BE">
              <w:rPr>
                <w:rFonts w:asciiTheme="minorHAnsi" w:hAnsiTheme="minorHAnsi" w:cs="Calibri"/>
              </w:rPr>
              <w:t>Location:  Conference Center Atrium</w:t>
            </w:r>
          </w:p>
        </w:tc>
      </w:tr>
      <w:tr w:rsidR="00905437" w:rsidRPr="00C066BE" w:rsidTr="00D055E6">
        <w:trPr>
          <w:trHeight w:val="432"/>
        </w:trPr>
        <w:tc>
          <w:tcPr>
            <w:tcW w:w="1361" w:type="dxa"/>
            <w:shd w:val="clear" w:color="auto" w:fill="auto"/>
            <w:vAlign w:val="center"/>
          </w:tcPr>
          <w:p w:rsidR="00905437" w:rsidRPr="00C066BE" w:rsidRDefault="00905437" w:rsidP="00711FD2">
            <w:pPr>
              <w:spacing w:after="0" w:line="240" w:lineRule="auto"/>
              <w:rPr>
                <w:rFonts w:asciiTheme="minorHAnsi" w:hAnsiTheme="minorHAnsi"/>
                <w:b/>
              </w:rPr>
            </w:pPr>
            <w:r w:rsidRPr="00C066BE">
              <w:rPr>
                <w:rFonts w:asciiTheme="minorHAnsi" w:hAnsiTheme="minorHAnsi"/>
                <w:b/>
              </w:rPr>
              <w:t>8:</w:t>
            </w:r>
            <w:r w:rsidR="00216AEC" w:rsidRPr="00C066BE">
              <w:rPr>
                <w:rFonts w:asciiTheme="minorHAnsi" w:hAnsiTheme="minorHAnsi"/>
                <w:b/>
              </w:rPr>
              <w:t>3</w:t>
            </w:r>
            <w:r w:rsidRPr="00C066BE">
              <w:rPr>
                <w:rFonts w:asciiTheme="minorHAnsi" w:hAnsiTheme="minorHAnsi"/>
                <w:b/>
              </w:rPr>
              <w:t>0 AM</w:t>
            </w:r>
          </w:p>
        </w:tc>
        <w:tc>
          <w:tcPr>
            <w:tcW w:w="8827" w:type="dxa"/>
            <w:gridSpan w:val="2"/>
            <w:shd w:val="clear" w:color="auto" w:fill="auto"/>
            <w:vAlign w:val="center"/>
          </w:tcPr>
          <w:p w:rsidR="00905437" w:rsidRPr="00C066BE" w:rsidRDefault="00754065" w:rsidP="00711FD2">
            <w:pPr>
              <w:spacing w:after="0" w:line="240" w:lineRule="auto"/>
              <w:rPr>
                <w:rFonts w:asciiTheme="minorHAnsi" w:hAnsiTheme="minorHAnsi"/>
                <w:b/>
                <w:u w:val="single"/>
              </w:rPr>
            </w:pPr>
            <w:r w:rsidRPr="00C066BE">
              <w:rPr>
                <w:rFonts w:asciiTheme="minorHAnsi" w:hAnsiTheme="minorHAnsi"/>
                <w:b/>
                <w:u w:val="single"/>
              </w:rPr>
              <w:t>Welcome</w:t>
            </w:r>
            <w:r w:rsidR="00905437" w:rsidRPr="00C066BE">
              <w:rPr>
                <w:rFonts w:asciiTheme="minorHAnsi" w:hAnsiTheme="minorHAnsi"/>
                <w:b/>
                <w:u w:val="single"/>
              </w:rPr>
              <w:t xml:space="preserve"> Remarks</w:t>
            </w:r>
          </w:p>
        </w:tc>
      </w:tr>
      <w:tr w:rsidR="00905437" w:rsidRPr="00C066BE" w:rsidTr="00D055E6">
        <w:trPr>
          <w:trHeight w:val="432"/>
        </w:trPr>
        <w:tc>
          <w:tcPr>
            <w:tcW w:w="1361" w:type="dxa"/>
            <w:shd w:val="clear" w:color="auto" w:fill="auto"/>
            <w:vAlign w:val="center"/>
          </w:tcPr>
          <w:p w:rsidR="00905437" w:rsidRPr="00C066BE" w:rsidRDefault="00905437" w:rsidP="00711FD2">
            <w:pPr>
              <w:spacing w:after="0" w:line="240" w:lineRule="auto"/>
              <w:rPr>
                <w:rFonts w:asciiTheme="minorHAnsi" w:hAnsiTheme="minorHAnsi"/>
                <w:b/>
              </w:rPr>
            </w:pPr>
          </w:p>
        </w:tc>
        <w:tc>
          <w:tcPr>
            <w:tcW w:w="8827" w:type="dxa"/>
            <w:gridSpan w:val="2"/>
            <w:shd w:val="clear" w:color="auto" w:fill="auto"/>
            <w:vAlign w:val="center"/>
          </w:tcPr>
          <w:p w:rsidR="00905437" w:rsidRPr="00C066BE" w:rsidRDefault="00CA7E9E" w:rsidP="008D26CD">
            <w:pPr>
              <w:spacing w:after="0" w:line="240" w:lineRule="auto"/>
              <w:rPr>
                <w:rFonts w:asciiTheme="minorHAnsi" w:hAnsiTheme="minorHAnsi"/>
              </w:rPr>
            </w:pPr>
            <w:r w:rsidRPr="00C066BE">
              <w:rPr>
                <w:rFonts w:asciiTheme="minorHAnsi" w:hAnsiTheme="minorHAnsi"/>
                <w:b/>
              </w:rPr>
              <w:t>Robert McCray</w:t>
            </w:r>
            <w:r w:rsidRPr="00C066BE">
              <w:rPr>
                <w:rFonts w:asciiTheme="minorHAnsi" w:hAnsiTheme="minorHAnsi"/>
              </w:rPr>
              <w:t xml:space="preserve">, WLSA, and </w:t>
            </w:r>
            <w:r w:rsidRPr="00C066BE">
              <w:rPr>
                <w:rFonts w:asciiTheme="minorHAnsi" w:hAnsiTheme="minorHAnsi"/>
                <w:b/>
              </w:rPr>
              <w:t>Wendy Nilsen, PhD</w:t>
            </w:r>
            <w:r w:rsidR="008D26CD" w:rsidRPr="00C066BE">
              <w:rPr>
                <w:rFonts w:asciiTheme="minorHAnsi" w:hAnsiTheme="minorHAnsi"/>
              </w:rPr>
              <w:t>, NIH</w:t>
            </w:r>
          </w:p>
        </w:tc>
      </w:tr>
      <w:tr w:rsidR="008D26CD" w:rsidRPr="00C066BE" w:rsidTr="008D26CD">
        <w:trPr>
          <w:trHeight w:val="252"/>
        </w:trPr>
        <w:tc>
          <w:tcPr>
            <w:tcW w:w="1361" w:type="dxa"/>
            <w:shd w:val="clear" w:color="auto" w:fill="auto"/>
            <w:vAlign w:val="center"/>
          </w:tcPr>
          <w:p w:rsidR="008D26CD" w:rsidRPr="00C066BE" w:rsidRDefault="008D26CD" w:rsidP="00711FD2">
            <w:pPr>
              <w:spacing w:after="0" w:line="240" w:lineRule="auto"/>
              <w:rPr>
                <w:rFonts w:asciiTheme="minorHAnsi" w:hAnsiTheme="minorHAnsi"/>
                <w:b/>
              </w:rPr>
            </w:pPr>
          </w:p>
        </w:tc>
        <w:tc>
          <w:tcPr>
            <w:tcW w:w="8827" w:type="dxa"/>
            <w:gridSpan w:val="2"/>
            <w:shd w:val="clear" w:color="auto" w:fill="auto"/>
            <w:vAlign w:val="center"/>
          </w:tcPr>
          <w:p w:rsidR="008D26CD" w:rsidRPr="00C066BE" w:rsidRDefault="008D26CD" w:rsidP="008D26CD">
            <w:pPr>
              <w:spacing w:after="0" w:line="240" w:lineRule="auto"/>
              <w:rPr>
                <w:rFonts w:asciiTheme="minorHAnsi" w:hAnsiTheme="minorHAnsi"/>
                <w:b/>
              </w:rPr>
            </w:pPr>
          </w:p>
        </w:tc>
      </w:tr>
      <w:tr w:rsidR="00905437" w:rsidRPr="00C066BE" w:rsidTr="00D055E6">
        <w:trPr>
          <w:trHeight w:val="432"/>
        </w:trPr>
        <w:tc>
          <w:tcPr>
            <w:tcW w:w="1361" w:type="dxa"/>
            <w:shd w:val="clear" w:color="auto" w:fill="auto"/>
            <w:vAlign w:val="center"/>
          </w:tcPr>
          <w:p w:rsidR="00905437" w:rsidRPr="00C066BE" w:rsidRDefault="00216AEC" w:rsidP="00711FD2">
            <w:pPr>
              <w:spacing w:after="0" w:line="240" w:lineRule="auto"/>
              <w:rPr>
                <w:rFonts w:asciiTheme="minorHAnsi" w:hAnsiTheme="minorHAnsi"/>
                <w:b/>
              </w:rPr>
            </w:pPr>
            <w:r w:rsidRPr="00C066BE">
              <w:rPr>
                <w:rFonts w:asciiTheme="minorHAnsi" w:hAnsiTheme="minorHAnsi"/>
                <w:b/>
              </w:rPr>
              <w:t>8:40</w:t>
            </w:r>
            <w:r w:rsidR="00905437" w:rsidRPr="00C066BE">
              <w:rPr>
                <w:rFonts w:asciiTheme="minorHAnsi" w:hAnsiTheme="minorHAnsi"/>
                <w:b/>
              </w:rPr>
              <w:t xml:space="preserve"> AM</w:t>
            </w:r>
          </w:p>
        </w:tc>
        <w:tc>
          <w:tcPr>
            <w:tcW w:w="8827" w:type="dxa"/>
            <w:gridSpan w:val="2"/>
            <w:shd w:val="clear" w:color="auto" w:fill="auto"/>
            <w:vAlign w:val="center"/>
          </w:tcPr>
          <w:p w:rsidR="00905437" w:rsidRPr="00C066BE" w:rsidRDefault="004D6492" w:rsidP="00587A19">
            <w:pPr>
              <w:spacing w:after="0" w:line="240" w:lineRule="auto"/>
              <w:rPr>
                <w:rFonts w:asciiTheme="minorHAnsi" w:hAnsiTheme="minorHAnsi"/>
                <w:b/>
                <w:u w:val="single"/>
              </w:rPr>
            </w:pPr>
            <w:r w:rsidRPr="00C066BE">
              <w:rPr>
                <w:rFonts w:asciiTheme="minorHAnsi" w:hAnsiTheme="minorHAnsi"/>
                <w:b/>
                <w:u w:val="single"/>
              </w:rPr>
              <w:t>Keynote:</w:t>
            </w:r>
            <w:r w:rsidR="00071FF9" w:rsidRPr="00071FF9">
              <w:rPr>
                <w:rFonts w:asciiTheme="minorHAnsi" w:hAnsiTheme="minorHAnsi"/>
              </w:rPr>
              <w:t xml:space="preserve"> The Needle in a Haystack: Sensor Data Mining</w:t>
            </w:r>
          </w:p>
        </w:tc>
      </w:tr>
      <w:tr w:rsidR="00A85AA6" w:rsidRPr="00C066BE" w:rsidTr="00D055E6">
        <w:trPr>
          <w:trHeight w:val="432"/>
        </w:trPr>
        <w:tc>
          <w:tcPr>
            <w:tcW w:w="1361" w:type="dxa"/>
            <w:shd w:val="clear" w:color="auto" w:fill="auto"/>
            <w:vAlign w:val="center"/>
          </w:tcPr>
          <w:p w:rsidR="00A85AA6" w:rsidRPr="00C066BE" w:rsidRDefault="00A85AA6" w:rsidP="00711FD2">
            <w:pPr>
              <w:spacing w:after="0" w:line="240" w:lineRule="auto"/>
              <w:rPr>
                <w:rFonts w:asciiTheme="minorHAnsi" w:hAnsiTheme="minorHAnsi"/>
                <w:b/>
              </w:rPr>
            </w:pPr>
          </w:p>
        </w:tc>
        <w:tc>
          <w:tcPr>
            <w:tcW w:w="8827" w:type="dxa"/>
            <w:gridSpan w:val="2"/>
            <w:shd w:val="clear" w:color="auto" w:fill="auto"/>
            <w:vAlign w:val="center"/>
          </w:tcPr>
          <w:p w:rsidR="00A85AA6" w:rsidRPr="00C066BE" w:rsidRDefault="004D6492" w:rsidP="00F04706">
            <w:pPr>
              <w:pStyle w:val="NoSpacing1"/>
              <w:rPr>
                <w:rFonts w:asciiTheme="minorHAnsi" w:hAnsiTheme="minorHAnsi"/>
              </w:rPr>
            </w:pPr>
            <w:proofErr w:type="spellStart"/>
            <w:r w:rsidRPr="00C066BE">
              <w:rPr>
                <w:rFonts w:asciiTheme="minorHAnsi" w:hAnsiTheme="minorHAnsi"/>
                <w:b/>
                <w:szCs w:val="20"/>
              </w:rPr>
              <w:t>Guang-Zhong</w:t>
            </w:r>
            <w:proofErr w:type="spellEnd"/>
            <w:r w:rsidRPr="00C066BE">
              <w:rPr>
                <w:rFonts w:asciiTheme="minorHAnsi" w:hAnsiTheme="minorHAnsi"/>
                <w:b/>
                <w:szCs w:val="20"/>
              </w:rPr>
              <w:t xml:space="preserve"> Yang, PhD</w:t>
            </w:r>
            <w:r w:rsidRPr="00C066BE">
              <w:rPr>
                <w:rFonts w:asciiTheme="minorHAnsi" w:hAnsiTheme="minorHAnsi"/>
                <w:szCs w:val="20"/>
              </w:rPr>
              <w:t xml:space="preserve">, Director and Co-founder, Hamlyn Centre for Robotic Surgery, </w:t>
            </w:r>
            <w:r w:rsidRPr="00C066BE">
              <w:rPr>
                <w:rFonts w:asciiTheme="minorHAnsi" w:hAnsiTheme="minorHAnsi"/>
                <w:szCs w:val="20"/>
              </w:rPr>
              <w:br/>
              <w:t>Deputy Chairman of the Institute of Global Health Innovation, Imperial College London</w:t>
            </w:r>
          </w:p>
        </w:tc>
      </w:tr>
      <w:tr w:rsidR="008E79F3" w:rsidRPr="00C066BE" w:rsidTr="008E79F3">
        <w:trPr>
          <w:trHeight w:val="270"/>
        </w:trPr>
        <w:tc>
          <w:tcPr>
            <w:tcW w:w="1361" w:type="dxa"/>
            <w:shd w:val="clear" w:color="auto" w:fill="auto"/>
            <w:vAlign w:val="center"/>
          </w:tcPr>
          <w:p w:rsidR="008E79F3" w:rsidRPr="00C066BE" w:rsidRDefault="008E79F3" w:rsidP="00711FD2">
            <w:pPr>
              <w:spacing w:after="0" w:line="240" w:lineRule="auto"/>
              <w:rPr>
                <w:rFonts w:asciiTheme="minorHAnsi" w:hAnsiTheme="minorHAnsi"/>
                <w:b/>
              </w:rPr>
            </w:pPr>
          </w:p>
        </w:tc>
        <w:tc>
          <w:tcPr>
            <w:tcW w:w="8827" w:type="dxa"/>
            <w:gridSpan w:val="2"/>
            <w:shd w:val="clear" w:color="auto" w:fill="auto"/>
            <w:vAlign w:val="center"/>
          </w:tcPr>
          <w:p w:rsidR="008E79F3" w:rsidRPr="00C066BE" w:rsidRDefault="008E79F3" w:rsidP="00F04706">
            <w:pPr>
              <w:pStyle w:val="NoSpacing1"/>
              <w:rPr>
                <w:rFonts w:asciiTheme="minorHAnsi" w:hAnsiTheme="minorHAnsi"/>
                <w:b/>
                <w:szCs w:val="20"/>
              </w:rPr>
            </w:pPr>
          </w:p>
        </w:tc>
      </w:tr>
      <w:tr w:rsidR="00A85AA6" w:rsidRPr="00C066BE" w:rsidTr="00D055E6">
        <w:trPr>
          <w:trHeight w:val="432"/>
        </w:trPr>
        <w:tc>
          <w:tcPr>
            <w:tcW w:w="1361" w:type="dxa"/>
            <w:shd w:val="clear" w:color="auto" w:fill="auto"/>
            <w:vAlign w:val="center"/>
          </w:tcPr>
          <w:p w:rsidR="00A85AA6" w:rsidRPr="00C066BE" w:rsidRDefault="00A85AA6" w:rsidP="00754065">
            <w:pPr>
              <w:spacing w:after="0" w:line="240" w:lineRule="auto"/>
              <w:rPr>
                <w:rFonts w:asciiTheme="minorHAnsi" w:hAnsiTheme="minorHAnsi"/>
                <w:b/>
              </w:rPr>
            </w:pPr>
            <w:r w:rsidRPr="00C066BE">
              <w:rPr>
                <w:rFonts w:asciiTheme="minorHAnsi" w:hAnsiTheme="minorHAnsi"/>
                <w:b/>
              </w:rPr>
              <w:t>9:</w:t>
            </w:r>
            <w:r w:rsidR="00754065" w:rsidRPr="00C066BE">
              <w:rPr>
                <w:rFonts w:asciiTheme="minorHAnsi" w:hAnsiTheme="minorHAnsi"/>
                <w:b/>
              </w:rPr>
              <w:t>1</w:t>
            </w:r>
            <w:r w:rsidRPr="00C066BE">
              <w:rPr>
                <w:rFonts w:asciiTheme="minorHAnsi" w:hAnsiTheme="minorHAnsi"/>
                <w:b/>
              </w:rPr>
              <w:t>0 AM</w:t>
            </w:r>
          </w:p>
        </w:tc>
        <w:tc>
          <w:tcPr>
            <w:tcW w:w="8827" w:type="dxa"/>
            <w:gridSpan w:val="2"/>
            <w:shd w:val="clear" w:color="auto" w:fill="auto"/>
            <w:vAlign w:val="center"/>
          </w:tcPr>
          <w:p w:rsidR="00A85AA6" w:rsidRPr="00C066BE" w:rsidRDefault="00A85AA6" w:rsidP="00587A19">
            <w:pPr>
              <w:spacing w:after="0" w:line="240" w:lineRule="auto"/>
              <w:rPr>
                <w:rFonts w:asciiTheme="minorHAnsi" w:hAnsiTheme="minorHAnsi"/>
                <w:b/>
                <w:u w:val="single"/>
              </w:rPr>
            </w:pPr>
            <w:r w:rsidRPr="00C066BE">
              <w:rPr>
                <w:rFonts w:asciiTheme="minorHAnsi" w:hAnsiTheme="minorHAnsi"/>
                <w:b/>
                <w:u w:val="single"/>
              </w:rPr>
              <w:t>Panel Discussion:</w:t>
            </w:r>
            <w:r w:rsidRPr="00C066BE">
              <w:rPr>
                <w:rFonts w:asciiTheme="minorHAnsi" w:hAnsiTheme="minorHAnsi"/>
              </w:rPr>
              <w:t xml:space="preserve">  </w:t>
            </w:r>
            <w:r w:rsidR="00BA3DCC" w:rsidRPr="00C066BE">
              <w:rPr>
                <w:rFonts w:asciiTheme="minorHAnsi" w:hAnsiTheme="minorHAnsi"/>
              </w:rPr>
              <w:t>What is the Role of Wireless in Precision Medicine?</w:t>
            </w:r>
          </w:p>
        </w:tc>
      </w:tr>
      <w:tr w:rsidR="00A85AA6" w:rsidRPr="00C066BE" w:rsidTr="00D055E6">
        <w:trPr>
          <w:trHeight w:val="432"/>
        </w:trPr>
        <w:tc>
          <w:tcPr>
            <w:tcW w:w="1361" w:type="dxa"/>
            <w:shd w:val="clear" w:color="auto" w:fill="auto"/>
            <w:vAlign w:val="center"/>
          </w:tcPr>
          <w:p w:rsidR="00A85AA6" w:rsidRPr="00C066BE" w:rsidRDefault="00A85AA6" w:rsidP="00711FD2">
            <w:pPr>
              <w:spacing w:after="0" w:line="240" w:lineRule="auto"/>
              <w:rPr>
                <w:rFonts w:asciiTheme="minorHAnsi" w:hAnsiTheme="minorHAnsi"/>
                <w:b/>
              </w:rPr>
            </w:pPr>
          </w:p>
        </w:tc>
        <w:tc>
          <w:tcPr>
            <w:tcW w:w="1339" w:type="dxa"/>
            <w:shd w:val="clear" w:color="auto" w:fill="auto"/>
            <w:vAlign w:val="center"/>
          </w:tcPr>
          <w:p w:rsidR="00A85AA6" w:rsidRPr="00C066BE" w:rsidRDefault="00A85AA6" w:rsidP="00711FD2">
            <w:pPr>
              <w:spacing w:after="0" w:line="240" w:lineRule="auto"/>
              <w:rPr>
                <w:rFonts w:asciiTheme="minorHAnsi" w:hAnsiTheme="minorHAnsi"/>
                <w:u w:val="single"/>
              </w:rPr>
            </w:pPr>
            <w:r w:rsidRPr="00C066BE">
              <w:rPr>
                <w:rFonts w:asciiTheme="minorHAnsi" w:hAnsiTheme="minorHAnsi"/>
                <w:u w:val="single"/>
              </w:rPr>
              <w:t>Moderator:</w:t>
            </w:r>
          </w:p>
        </w:tc>
        <w:tc>
          <w:tcPr>
            <w:tcW w:w="7488" w:type="dxa"/>
            <w:shd w:val="clear" w:color="auto" w:fill="auto"/>
            <w:vAlign w:val="center"/>
          </w:tcPr>
          <w:p w:rsidR="00A85AA6" w:rsidRPr="00C066BE" w:rsidRDefault="00BA3DCC" w:rsidP="00BA3DCC">
            <w:pPr>
              <w:spacing w:after="0" w:line="240" w:lineRule="auto"/>
              <w:rPr>
                <w:rFonts w:asciiTheme="minorHAnsi" w:hAnsiTheme="minorHAnsi"/>
              </w:rPr>
            </w:pPr>
            <w:r w:rsidRPr="00C066BE">
              <w:rPr>
                <w:rFonts w:asciiTheme="minorHAnsi" w:hAnsiTheme="minorHAnsi"/>
                <w:b/>
              </w:rPr>
              <w:t>Wendy Nilsen, PhD</w:t>
            </w:r>
            <w:r w:rsidRPr="00C066BE">
              <w:rPr>
                <w:rFonts w:asciiTheme="minorHAnsi" w:hAnsiTheme="minorHAnsi"/>
              </w:rPr>
              <w:t>, NIH</w:t>
            </w:r>
          </w:p>
        </w:tc>
      </w:tr>
      <w:tr w:rsidR="00A85AA6" w:rsidRPr="00C066BE" w:rsidTr="00D055E6">
        <w:trPr>
          <w:trHeight w:val="288"/>
        </w:trPr>
        <w:tc>
          <w:tcPr>
            <w:tcW w:w="1361" w:type="dxa"/>
            <w:shd w:val="clear" w:color="auto" w:fill="auto"/>
            <w:vAlign w:val="center"/>
          </w:tcPr>
          <w:p w:rsidR="00A85AA6" w:rsidRPr="00C066BE" w:rsidRDefault="00A85AA6" w:rsidP="00711FD2">
            <w:pPr>
              <w:spacing w:after="0" w:line="240" w:lineRule="auto"/>
              <w:rPr>
                <w:rFonts w:asciiTheme="minorHAnsi" w:hAnsiTheme="minorHAnsi"/>
              </w:rPr>
            </w:pPr>
          </w:p>
        </w:tc>
        <w:tc>
          <w:tcPr>
            <w:tcW w:w="1339" w:type="dxa"/>
            <w:shd w:val="clear" w:color="auto" w:fill="auto"/>
            <w:vAlign w:val="center"/>
          </w:tcPr>
          <w:p w:rsidR="00A85AA6" w:rsidRPr="00C066BE" w:rsidRDefault="00A85AA6" w:rsidP="00711FD2">
            <w:pPr>
              <w:spacing w:after="0" w:line="240" w:lineRule="auto"/>
              <w:rPr>
                <w:rFonts w:asciiTheme="minorHAnsi" w:hAnsiTheme="minorHAnsi"/>
                <w:u w:val="single"/>
              </w:rPr>
            </w:pPr>
            <w:r w:rsidRPr="00C066BE">
              <w:rPr>
                <w:rFonts w:asciiTheme="minorHAnsi" w:hAnsiTheme="minorHAnsi"/>
                <w:u w:val="single"/>
              </w:rPr>
              <w:t>Panelists:</w:t>
            </w:r>
          </w:p>
        </w:tc>
        <w:tc>
          <w:tcPr>
            <w:tcW w:w="7488" w:type="dxa"/>
            <w:shd w:val="clear" w:color="auto" w:fill="auto"/>
            <w:vAlign w:val="center"/>
          </w:tcPr>
          <w:p w:rsidR="00E344A5" w:rsidRPr="00C066BE" w:rsidRDefault="00BA3DCC" w:rsidP="00DC0777">
            <w:pPr>
              <w:spacing w:after="0" w:line="240" w:lineRule="auto"/>
              <w:rPr>
                <w:rFonts w:asciiTheme="minorHAnsi" w:hAnsiTheme="minorHAnsi"/>
              </w:rPr>
            </w:pPr>
            <w:r w:rsidRPr="00C066BE">
              <w:rPr>
                <w:rFonts w:asciiTheme="minorHAnsi" w:hAnsiTheme="minorHAnsi"/>
                <w:b/>
              </w:rPr>
              <w:t xml:space="preserve">William </w:t>
            </w:r>
            <w:proofErr w:type="spellStart"/>
            <w:r w:rsidRPr="00C066BE">
              <w:rPr>
                <w:rFonts w:asciiTheme="minorHAnsi" w:hAnsiTheme="minorHAnsi"/>
                <w:b/>
              </w:rPr>
              <w:t>Heetderks</w:t>
            </w:r>
            <w:proofErr w:type="spellEnd"/>
            <w:r w:rsidRPr="00C066BE">
              <w:rPr>
                <w:rFonts w:asciiTheme="minorHAnsi" w:hAnsiTheme="minorHAnsi"/>
                <w:b/>
              </w:rPr>
              <w:t>, MD</w:t>
            </w:r>
            <w:r w:rsidRPr="00C066BE">
              <w:rPr>
                <w:rFonts w:asciiTheme="minorHAnsi" w:hAnsiTheme="minorHAnsi"/>
              </w:rPr>
              <w:t xml:space="preserve">, National Institute of </w:t>
            </w:r>
            <w:proofErr w:type="spellStart"/>
            <w:r w:rsidRPr="00C066BE">
              <w:rPr>
                <w:rFonts w:asciiTheme="minorHAnsi" w:hAnsiTheme="minorHAnsi"/>
              </w:rPr>
              <w:t>Bioimaging</w:t>
            </w:r>
            <w:proofErr w:type="spellEnd"/>
            <w:r w:rsidRPr="00C066BE">
              <w:rPr>
                <w:rFonts w:asciiTheme="minorHAnsi" w:hAnsiTheme="minorHAnsi"/>
              </w:rPr>
              <w:t xml:space="preserve"> and Bioengineering;</w:t>
            </w:r>
            <w:r w:rsidR="00DC0777">
              <w:rPr>
                <w:rFonts w:asciiTheme="minorHAnsi" w:hAnsiTheme="minorHAnsi"/>
              </w:rPr>
              <w:t xml:space="preserve"> </w:t>
            </w:r>
            <w:r w:rsidR="00DC0777" w:rsidRPr="00DC0777">
              <w:rPr>
                <w:rFonts w:asciiTheme="minorHAnsi" w:hAnsiTheme="minorHAnsi"/>
                <w:b/>
              </w:rPr>
              <w:t>Kathy Hudson,</w:t>
            </w:r>
            <w:r w:rsidR="00DC0777">
              <w:rPr>
                <w:rFonts w:asciiTheme="minorHAnsi" w:hAnsiTheme="minorHAnsi"/>
                <w:b/>
              </w:rPr>
              <w:t xml:space="preserve"> </w:t>
            </w:r>
            <w:r w:rsidR="00DC0777" w:rsidRPr="00DC0777">
              <w:rPr>
                <w:rFonts w:asciiTheme="minorHAnsi" w:hAnsiTheme="minorHAnsi"/>
                <w:b/>
              </w:rPr>
              <w:t>PhD</w:t>
            </w:r>
            <w:r w:rsidR="00DC0777">
              <w:rPr>
                <w:rFonts w:asciiTheme="minorHAnsi" w:hAnsiTheme="minorHAnsi"/>
              </w:rPr>
              <w:t>, Deputy Director,</w:t>
            </w:r>
            <w:r w:rsidR="00DC0777" w:rsidRPr="00DC0777">
              <w:rPr>
                <w:rFonts w:asciiTheme="minorHAnsi" w:hAnsiTheme="minorHAnsi"/>
              </w:rPr>
              <w:t xml:space="preserve"> NIH</w:t>
            </w:r>
            <w:r w:rsidR="00DC0777">
              <w:rPr>
                <w:rFonts w:asciiTheme="minorHAnsi" w:hAnsiTheme="minorHAnsi"/>
              </w:rPr>
              <w:t xml:space="preserve">; </w:t>
            </w:r>
            <w:r w:rsidRPr="00C066BE">
              <w:rPr>
                <w:rFonts w:asciiTheme="minorHAnsi" w:hAnsiTheme="minorHAnsi"/>
                <w:b/>
              </w:rPr>
              <w:t>William T. Riley, PhD</w:t>
            </w:r>
            <w:r w:rsidRPr="00C066BE">
              <w:rPr>
                <w:rFonts w:asciiTheme="minorHAnsi" w:hAnsiTheme="minorHAnsi"/>
              </w:rPr>
              <w:t>, Office of Behavioral and Social Sciences Research, NIH</w:t>
            </w:r>
          </w:p>
        </w:tc>
      </w:tr>
      <w:tr w:rsidR="00BA3DCC" w:rsidRPr="00C066BE" w:rsidTr="00D055E6">
        <w:trPr>
          <w:trHeight w:val="288"/>
        </w:trPr>
        <w:tc>
          <w:tcPr>
            <w:tcW w:w="1361" w:type="dxa"/>
            <w:shd w:val="clear" w:color="auto" w:fill="auto"/>
            <w:vAlign w:val="center"/>
          </w:tcPr>
          <w:p w:rsidR="00BA3DCC" w:rsidRPr="00C066BE" w:rsidRDefault="00BA3DCC" w:rsidP="00711FD2">
            <w:pPr>
              <w:spacing w:after="0" w:line="240" w:lineRule="auto"/>
              <w:rPr>
                <w:rFonts w:asciiTheme="minorHAnsi" w:hAnsiTheme="minorHAnsi"/>
              </w:rPr>
            </w:pPr>
          </w:p>
        </w:tc>
        <w:tc>
          <w:tcPr>
            <w:tcW w:w="1339" w:type="dxa"/>
            <w:shd w:val="clear" w:color="auto" w:fill="auto"/>
            <w:vAlign w:val="center"/>
          </w:tcPr>
          <w:p w:rsidR="00BA3DCC" w:rsidRPr="00C066BE" w:rsidRDefault="00BA3DCC" w:rsidP="00711FD2">
            <w:pPr>
              <w:spacing w:after="0" w:line="240" w:lineRule="auto"/>
              <w:rPr>
                <w:rFonts w:asciiTheme="minorHAnsi" w:hAnsiTheme="minorHAnsi"/>
                <w:u w:val="single"/>
              </w:rPr>
            </w:pPr>
          </w:p>
        </w:tc>
        <w:tc>
          <w:tcPr>
            <w:tcW w:w="7488" w:type="dxa"/>
            <w:shd w:val="clear" w:color="auto" w:fill="auto"/>
            <w:vAlign w:val="center"/>
          </w:tcPr>
          <w:p w:rsidR="00BA3DCC" w:rsidRPr="00C066BE" w:rsidRDefault="00BA3DCC" w:rsidP="00BA3DCC">
            <w:pPr>
              <w:spacing w:after="0" w:line="240" w:lineRule="auto"/>
              <w:rPr>
                <w:rFonts w:asciiTheme="minorHAnsi" w:hAnsiTheme="minorHAnsi"/>
                <w:b/>
              </w:rPr>
            </w:pPr>
          </w:p>
        </w:tc>
      </w:tr>
      <w:tr w:rsidR="00A85AA6" w:rsidRPr="00C066BE" w:rsidTr="00D055E6">
        <w:trPr>
          <w:trHeight w:val="432"/>
        </w:trPr>
        <w:tc>
          <w:tcPr>
            <w:tcW w:w="1361" w:type="dxa"/>
            <w:shd w:val="clear" w:color="auto" w:fill="auto"/>
            <w:vAlign w:val="center"/>
          </w:tcPr>
          <w:p w:rsidR="00A85AA6" w:rsidRPr="00C066BE" w:rsidRDefault="00A85AA6" w:rsidP="005242A2">
            <w:pPr>
              <w:spacing w:after="0" w:line="240" w:lineRule="auto"/>
              <w:rPr>
                <w:rFonts w:asciiTheme="minorHAnsi" w:hAnsiTheme="minorHAnsi"/>
                <w:b/>
              </w:rPr>
            </w:pPr>
            <w:r w:rsidRPr="00C066BE">
              <w:rPr>
                <w:rFonts w:asciiTheme="minorHAnsi" w:hAnsiTheme="minorHAnsi"/>
                <w:b/>
              </w:rPr>
              <w:t>9:50 AM</w:t>
            </w:r>
          </w:p>
        </w:tc>
        <w:tc>
          <w:tcPr>
            <w:tcW w:w="8827" w:type="dxa"/>
            <w:gridSpan w:val="2"/>
            <w:shd w:val="clear" w:color="auto" w:fill="auto"/>
            <w:vAlign w:val="center"/>
          </w:tcPr>
          <w:p w:rsidR="00A85AA6" w:rsidRPr="00C066BE" w:rsidRDefault="00A85AA6" w:rsidP="00587A19">
            <w:pPr>
              <w:spacing w:after="0" w:line="240" w:lineRule="auto"/>
              <w:rPr>
                <w:rFonts w:asciiTheme="minorHAnsi" w:hAnsiTheme="minorHAnsi"/>
                <w:b/>
                <w:u w:val="single"/>
              </w:rPr>
            </w:pPr>
            <w:r w:rsidRPr="00C066BE">
              <w:rPr>
                <w:rFonts w:asciiTheme="minorHAnsi" w:hAnsiTheme="minorHAnsi"/>
                <w:b/>
                <w:u w:val="single"/>
              </w:rPr>
              <w:t xml:space="preserve">Technical Session </w:t>
            </w:r>
            <w:r w:rsidR="00AB7B75">
              <w:rPr>
                <w:rFonts w:asciiTheme="minorHAnsi" w:hAnsiTheme="minorHAnsi"/>
                <w:b/>
                <w:u w:val="single"/>
              </w:rPr>
              <w:t>#4</w:t>
            </w:r>
            <w:r w:rsidRPr="00C066BE">
              <w:rPr>
                <w:rFonts w:asciiTheme="minorHAnsi" w:hAnsiTheme="minorHAnsi"/>
                <w:b/>
                <w:u w:val="single"/>
              </w:rPr>
              <w:t>:</w:t>
            </w:r>
            <w:r w:rsidRPr="00C066BE">
              <w:rPr>
                <w:rFonts w:asciiTheme="minorHAnsi" w:hAnsiTheme="minorHAnsi"/>
              </w:rPr>
              <w:t xml:space="preserve">  </w:t>
            </w:r>
            <w:r w:rsidR="004D6492" w:rsidRPr="00C066BE">
              <w:rPr>
                <w:rFonts w:asciiTheme="minorHAnsi" w:hAnsiTheme="minorHAnsi"/>
              </w:rPr>
              <w:t>Hospitals and Remote Health Care</w:t>
            </w:r>
          </w:p>
        </w:tc>
      </w:tr>
      <w:tr w:rsidR="00CF22CF" w:rsidRPr="00C066BE" w:rsidTr="00D055E6">
        <w:trPr>
          <w:trHeight w:val="432"/>
        </w:trPr>
        <w:tc>
          <w:tcPr>
            <w:tcW w:w="1361" w:type="dxa"/>
            <w:shd w:val="clear" w:color="auto" w:fill="auto"/>
            <w:vAlign w:val="center"/>
          </w:tcPr>
          <w:p w:rsidR="00CF22CF" w:rsidRPr="00C066BE" w:rsidRDefault="00CF22CF" w:rsidP="005242A2">
            <w:pPr>
              <w:spacing w:after="0" w:line="240" w:lineRule="auto"/>
              <w:rPr>
                <w:rFonts w:asciiTheme="minorHAnsi" w:hAnsiTheme="minorHAnsi"/>
                <w:b/>
              </w:rPr>
            </w:pPr>
          </w:p>
        </w:tc>
        <w:tc>
          <w:tcPr>
            <w:tcW w:w="8827" w:type="dxa"/>
            <w:gridSpan w:val="2"/>
            <w:shd w:val="clear" w:color="auto" w:fill="auto"/>
            <w:vAlign w:val="center"/>
          </w:tcPr>
          <w:p w:rsidR="00CF22CF" w:rsidRPr="00C066BE" w:rsidRDefault="00CF22CF" w:rsidP="00BA3DCC">
            <w:pPr>
              <w:pStyle w:val="NoSpacing1"/>
              <w:rPr>
                <w:rFonts w:asciiTheme="minorHAnsi" w:hAnsiTheme="minorHAnsi"/>
                <w:b/>
                <w:i/>
                <w:szCs w:val="20"/>
              </w:rPr>
            </w:pPr>
            <w:r w:rsidRPr="00C066BE">
              <w:rPr>
                <w:rFonts w:asciiTheme="minorHAnsi" w:hAnsiTheme="minorHAnsi"/>
                <w:u w:val="single"/>
              </w:rPr>
              <w:t>Session Chair:</w:t>
            </w:r>
            <w:r w:rsidRPr="00C066BE">
              <w:rPr>
                <w:rFonts w:asciiTheme="minorHAnsi" w:hAnsiTheme="minorHAnsi"/>
              </w:rPr>
              <w:t xml:space="preserve">  </w:t>
            </w:r>
            <w:r w:rsidR="00BA3DCC" w:rsidRPr="00C066BE">
              <w:rPr>
                <w:rFonts w:asciiTheme="minorHAnsi" w:hAnsiTheme="minorHAnsi"/>
                <w:b/>
              </w:rPr>
              <w:t>Mary Rodgers, PhD</w:t>
            </w:r>
            <w:r w:rsidR="00BA3DCC" w:rsidRPr="00C066BE">
              <w:rPr>
                <w:rFonts w:asciiTheme="minorHAnsi" w:hAnsiTheme="minorHAnsi"/>
              </w:rPr>
              <w:t xml:space="preserve">, National Institute of </w:t>
            </w:r>
            <w:proofErr w:type="spellStart"/>
            <w:r w:rsidR="00BA3DCC" w:rsidRPr="00C066BE">
              <w:rPr>
                <w:rFonts w:asciiTheme="minorHAnsi" w:hAnsiTheme="minorHAnsi"/>
              </w:rPr>
              <w:t>Bioimaging</w:t>
            </w:r>
            <w:proofErr w:type="spellEnd"/>
            <w:r w:rsidR="00BA3DCC" w:rsidRPr="00C066BE">
              <w:rPr>
                <w:rFonts w:asciiTheme="minorHAnsi" w:hAnsiTheme="minorHAnsi"/>
              </w:rPr>
              <w:t xml:space="preserve"> and Bioengineering, NIH</w:t>
            </w:r>
          </w:p>
        </w:tc>
      </w:tr>
      <w:tr w:rsidR="00A85AA6" w:rsidRPr="00C066BE" w:rsidTr="00D055E6">
        <w:trPr>
          <w:trHeight w:val="576"/>
        </w:trPr>
        <w:tc>
          <w:tcPr>
            <w:tcW w:w="1361" w:type="dxa"/>
            <w:shd w:val="clear" w:color="auto" w:fill="auto"/>
            <w:vAlign w:val="center"/>
          </w:tcPr>
          <w:p w:rsidR="00A85AA6" w:rsidRPr="00C066BE" w:rsidRDefault="00A85AA6" w:rsidP="005242A2">
            <w:pPr>
              <w:spacing w:after="0" w:line="240" w:lineRule="auto"/>
              <w:rPr>
                <w:rFonts w:asciiTheme="minorHAnsi" w:hAnsiTheme="minorHAnsi"/>
                <w:b/>
              </w:rPr>
            </w:pPr>
          </w:p>
        </w:tc>
        <w:tc>
          <w:tcPr>
            <w:tcW w:w="8827" w:type="dxa"/>
            <w:gridSpan w:val="2"/>
            <w:shd w:val="clear" w:color="auto" w:fill="auto"/>
            <w:vAlign w:val="center"/>
          </w:tcPr>
          <w:p w:rsidR="00A85AA6" w:rsidRPr="00C066BE" w:rsidRDefault="004D6492" w:rsidP="00754065">
            <w:pPr>
              <w:pStyle w:val="NoSpacing1"/>
              <w:rPr>
                <w:rFonts w:asciiTheme="minorHAnsi" w:hAnsiTheme="minorHAnsi" w:cs="Calibri"/>
                <w:b/>
                <w:szCs w:val="20"/>
              </w:rPr>
            </w:pPr>
            <w:r w:rsidRPr="00C066BE">
              <w:rPr>
                <w:rFonts w:asciiTheme="minorHAnsi" w:hAnsiTheme="minorHAnsi"/>
                <w:b/>
                <w:bCs/>
                <w:i/>
                <w:iCs/>
                <w:color w:val="000000"/>
                <w:szCs w:val="26"/>
              </w:rPr>
              <w:t>4.1 Paper: Wireless Networks, Physician Handhelds Use, and Medical Devices in U.S. Hospitals</w:t>
            </w:r>
          </w:p>
        </w:tc>
      </w:tr>
      <w:tr w:rsidR="00A85AA6" w:rsidRPr="00C066BE" w:rsidTr="00D055E6">
        <w:trPr>
          <w:trHeight w:val="576"/>
        </w:trPr>
        <w:tc>
          <w:tcPr>
            <w:tcW w:w="1361" w:type="dxa"/>
            <w:shd w:val="clear" w:color="auto" w:fill="auto"/>
            <w:vAlign w:val="center"/>
          </w:tcPr>
          <w:p w:rsidR="00A85AA6" w:rsidRPr="00C066BE" w:rsidRDefault="00A85AA6" w:rsidP="005242A2">
            <w:pPr>
              <w:spacing w:after="0" w:line="240" w:lineRule="auto"/>
              <w:rPr>
                <w:rFonts w:asciiTheme="minorHAnsi" w:hAnsiTheme="minorHAnsi"/>
                <w:b/>
              </w:rPr>
            </w:pPr>
          </w:p>
        </w:tc>
        <w:tc>
          <w:tcPr>
            <w:tcW w:w="8827" w:type="dxa"/>
            <w:gridSpan w:val="2"/>
            <w:shd w:val="clear" w:color="auto" w:fill="auto"/>
            <w:vAlign w:val="center"/>
          </w:tcPr>
          <w:p w:rsidR="00A85AA6" w:rsidRPr="00C066BE" w:rsidRDefault="004D6492" w:rsidP="00342912">
            <w:pPr>
              <w:spacing w:after="0" w:line="240" w:lineRule="auto"/>
              <w:rPr>
                <w:rFonts w:asciiTheme="minorHAnsi" w:hAnsiTheme="minorHAnsi"/>
                <w:i/>
              </w:rPr>
            </w:pPr>
            <w:proofErr w:type="spellStart"/>
            <w:r w:rsidRPr="00C066BE">
              <w:rPr>
                <w:rFonts w:asciiTheme="minorHAnsi" w:hAnsiTheme="minorHAnsi"/>
                <w:i/>
              </w:rPr>
              <w:t>Uy</w:t>
            </w:r>
            <w:proofErr w:type="spellEnd"/>
            <w:r w:rsidRPr="00C066BE">
              <w:rPr>
                <w:rFonts w:asciiTheme="minorHAnsi" w:hAnsiTheme="minorHAnsi"/>
                <w:i/>
              </w:rPr>
              <w:t xml:space="preserve">, Raymonde Charles; </w:t>
            </w:r>
            <w:proofErr w:type="spellStart"/>
            <w:r w:rsidRPr="00C066BE">
              <w:rPr>
                <w:rFonts w:asciiTheme="minorHAnsi" w:hAnsiTheme="minorHAnsi"/>
                <w:i/>
              </w:rPr>
              <w:t>Kury</w:t>
            </w:r>
            <w:proofErr w:type="spellEnd"/>
            <w:r w:rsidRPr="00C066BE">
              <w:rPr>
                <w:rFonts w:asciiTheme="minorHAnsi" w:hAnsiTheme="minorHAnsi"/>
                <w:i/>
              </w:rPr>
              <w:t xml:space="preserve">, </w:t>
            </w:r>
            <w:proofErr w:type="spellStart"/>
            <w:r w:rsidRPr="00C066BE">
              <w:rPr>
                <w:rFonts w:asciiTheme="minorHAnsi" w:hAnsiTheme="minorHAnsi"/>
                <w:i/>
              </w:rPr>
              <w:t>Fabricio</w:t>
            </w:r>
            <w:proofErr w:type="spellEnd"/>
            <w:r w:rsidRPr="00C066BE">
              <w:rPr>
                <w:rFonts w:asciiTheme="minorHAnsi" w:hAnsiTheme="minorHAnsi"/>
                <w:i/>
              </w:rPr>
              <w:t xml:space="preserve">; </w:t>
            </w:r>
            <w:proofErr w:type="spellStart"/>
            <w:r w:rsidRPr="00C066BE">
              <w:rPr>
                <w:rFonts w:asciiTheme="minorHAnsi" w:hAnsiTheme="minorHAnsi"/>
                <w:i/>
              </w:rPr>
              <w:t>Fontelo</w:t>
            </w:r>
            <w:proofErr w:type="spellEnd"/>
            <w:r w:rsidRPr="00C066BE">
              <w:rPr>
                <w:rFonts w:asciiTheme="minorHAnsi" w:hAnsiTheme="minorHAnsi"/>
                <w:i/>
              </w:rPr>
              <w:t>, Paul</w:t>
            </w:r>
          </w:p>
        </w:tc>
      </w:tr>
      <w:tr w:rsidR="00A85AA6" w:rsidRPr="00C066BE" w:rsidTr="00D055E6">
        <w:trPr>
          <w:trHeight w:val="576"/>
        </w:trPr>
        <w:tc>
          <w:tcPr>
            <w:tcW w:w="1361" w:type="dxa"/>
            <w:shd w:val="clear" w:color="auto" w:fill="auto"/>
            <w:vAlign w:val="center"/>
          </w:tcPr>
          <w:p w:rsidR="00A85AA6" w:rsidRPr="00C066BE" w:rsidRDefault="00A85AA6" w:rsidP="005242A2">
            <w:pPr>
              <w:spacing w:after="0" w:line="240" w:lineRule="auto"/>
              <w:rPr>
                <w:rFonts w:asciiTheme="minorHAnsi" w:hAnsiTheme="minorHAnsi"/>
                <w:b/>
              </w:rPr>
            </w:pPr>
          </w:p>
        </w:tc>
        <w:tc>
          <w:tcPr>
            <w:tcW w:w="8827" w:type="dxa"/>
            <w:gridSpan w:val="2"/>
            <w:shd w:val="clear" w:color="auto" w:fill="auto"/>
            <w:vAlign w:val="center"/>
          </w:tcPr>
          <w:p w:rsidR="00A85AA6" w:rsidRPr="00C066BE" w:rsidRDefault="004D6492" w:rsidP="00754065">
            <w:pPr>
              <w:spacing w:after="0" w:line="240" w:lineRule="auto"/>
              <w:rPr>
                <w:rFonts w:asciiTheme="minorHAnsi" w:hAnsiTheme="minorHAnsi"/>
                <w:b/>
                <w:szCs w:val="20"/>
              </w:rPr>
            </w:pPr>
            <w:r w:rsidRPr="00C066BE">
              <w:rPr>
                <w:rFonts w:asciiTheme="minorHAnsi" w:hAnsiTheme="minorHAnsi"/>
                <w:b/>
                <w:bCs/>
                <w:i/>
                <w:iCs/>
                <w:color w:val="000000"/>
                <w:szCs w:val="26"/>
              </w:rPr>
              <w:t>4.2 Research Abstract: Digitizing Medicines: Using compounding methods to enable mobile capture of medication adherence</w:t>
            </w:r>
          </w:p>
        </w:tc>
      </w:tr>
      <w:tr w:rsidR="00A85AA6" w:rsidRPr="00C066BE" w:rsidTr="00D055E6">
        <w:trPr>
          <w:trHeight w:val="576"/>
        </w:trPr>
        <w:tc>
          <w:tcPr>
            <w:tcW w:w="1361" w:type="dxa"/>
            <w:shd w:val="clear" w:color="auto" w:fill="auto"/>
            <w:vAlign w:val="center"/>
          </w:tcPr>
          <w:p w:rsidR="00A85AA6" w:rsidRPr="00C066BE" w:rsidRDefault="00A85AA6" w:rsidP="005242A2">
            <w:pPr>
              <w:spacing w:after="0" w:line="240" w:lineRule="auto"/>
              <w:rPr>
                <w:rFonts w:asciiTheme="minorHAnsi" w:hAnsiTheme="minorHAnsi"/>
                <w:b/>
              </w:rPr>
            </w:pPr>
          </w:p>
        </w:tc>
        <w:tc>
          <w:tcPr>
            <w:tcW w:w="8827" w:type="dxa"/>
            <w:gridSpan w:val="2"/>
            <w:shd w:val="clear" w:color="auto" w:fill="auto"/>
            <w:vAlign w:val="center"/>
          </w:tcPr>
          <w:p w:rsidR="00A85AA6" w:rsidRPr="00C066BE" w:rsidRDefault="004D6492" w:rsidP="00342912">
            <w:pPr>
              <w:spacing w:after="0" w:line="240" w:lineRule="auto"/>
              <w:rPr>
                <w:rFonts w:asciiTheme="minorHAnsi" w:hAnsiTheme="minorHAnsi"/>
                <w:i/>
              </w:rPr>
            </w:pPr>
            <w:r w:rsidRPr="00C066BE">
              <w:rPr>
                <w:rFonts w:asciiTheme="minorHAnsi" w:hAnsiTheme="minorHAnsi"/>
                <w:i/>
              </w:rPr>
              <w:t xml:space="preserve">Browne, Sara; </w:t>
            </w:r>
            <w:proofErr w:type="spellStart"/>
            <w:r w:rsidRPr="00C066BE">
              <w:rPr>
                <w:rFonts w:asciiTheme="minorHAnsi" w:hAnsiTheme="minorHAnsi"/>
                <w:i/>
              </w:rPr>
              <w:t>Haubrich</w:t>
            </w:r>
            <w:proofErr w:type="spellEnd"/>
            <w:r w:rsidRPr="00C066BE">
              <w:rPr>
                <w:rFonts w:asciiTheme="minorHAnsi" w:hAnsiTheme="minorHAnsi"/>
                <w:i/>
              </w:rPr>
              <w:t xml:space="preserve">, Richard; Moser, Kathleen; </w:t>
            </w:r>
            <w:proofErr w:type="spellStart"/>
            <w:r w:rsidRPr="00C066BE">
              <w:rPr>
                <w:rFonts w:asciiTheme="minorHAnsi" w:hAnsiTheme="minorHAnsi"/>
                <w:i/>
              </w:rPr>
              <w:t>DiCarlo</w:t>
            </w:r>
            <w:proofErr w:type="spellEnd"/>
            <w:r w:rsidRPr="00C066BE">
              <w:rPr>
                <w:rFonts w:asciiTheme="minorHAnsi" w:hAnsiTheme="minorHAnsi"/>
                <w:i/>
              </w:rPr>
              <w:t xml:space="preserve">, Lorenzo; </w:t>
            </w:r>
            <w:proofErr w:type="spellStart"/>
            <w:r w:rsidRPr="00C066BE">
              <w:rPr>
                <w:rFonts w:asciiTheme="minorHAnsi" w:hAnsiTheme="minorHAnsi"/>
                <w:i/>
              </w:rPr>
              <w:t>Peloquin</w:t>
            </w:r>
            <w:proofErr w:type="spellEnd"/>
            <w:r w:rsidRPr="00C066BE">
              <w:rPr>
                <w:rFonts w:asciiTheme="minorHAnsi" w:hAnsiTheme="minorHAnsi"/>
                <w:i/>
              </w:rPr>
              <w:t>, Charles; Benson, Constance</w:t>
            </w:r>
          </w:p>
        </w:tc>
      </w:tr>
      <w:tr w:rsidR="00A85AA6" w:rsidRPr="00C066BE" w:rsidTr="00D055E6">
        <w:trPr>
          <w:trHeight w:val="576"/>
        </w:trPr>
        <w:tc>
          <w:tcPr>
            <w:tcW w:w="1361" w:type="dxa"/>
            <w:shd w:val="clear" w:color="auto" w:fill="auto"/>
            <w:vAlign w:val="center"/>
          </w:tcPr>
          <w:p w:rsidR="00A85AA6" w:rsidRPr="00C066BE" w:rsidRDefault="00A85AA6" w:rsidP="005242A2">
            <w:pPr>
              <w:spacing w:after="0" w:line="240" w:lineRule="auto"/>
              <w:rPr>
                <w:rFonts w:asciiTheme="minorHAnsi" w:hAnsiTheme="minorHAnsi"/>
                <w:b/>
              </w:rPr>
            </w:pPr>
          </w:p>
        </w:tc>
        <w:tc>
          <w:tcPr>
            <w:tcW w:w="8827" w:type="dxa"/>
            <w:gridSpan w:val="2"/>
            <w:shd w:val="clear" w:color="auto" w:fill="auto"/>
            <w:vAlign w:val="center"/>
          </w:tcPr>
          <w:p w:rsidR="00A85AA6" w:rsidRPr="00C066BE" w:rsidRDefault="004D6492" w:rsidP="00754065">
            <w:pPr>
              <w:spacing w:after="0" w:line="240" w:lineRule="auto"/>
              <w:rPr>
                <w:rFonts w:asciiTheme="minorHAnsi" w:hAnsiTheme="minorHAnsi"/>
                <w:b/>
                <w:i/>
              </w:rPr>
            </w:pPr>
            <w:r w:rsidRPr="00C066BE">
              <w:rPr>
                <w:rFonts w:asciiTheme="minorHAnsi" w:hAnsiTheme="minorHAnsi"/>
                <w:b/>
                <w:bCs/>
                <w:i/>
                <w:iCs/>
                <w:color w:val="000000"/>
                <w:szCs w:val="26"/>
              </w:rPr>
              <w:t>4.3 Paper: Effects of Coaching on Adherence in Remote Health Monitoring Systems</w:t>
            </w:r>
          </w:p>
        </w:tc>
      </w:tr>
      <w:tr w:rsidR="00A85AA6" w:rsidRPr="00C066BE" w:rsidTr="00D055E6">
        <w:trPr>
          <w:trHeight w:val="576"/>
        </w:trPr>
        <w:tc>
          <w:tcPr>
            <w:tcW w:w="1361" w:type="dxa"/>
            <w:shd w:val="clear" w:color="auto" w:fill="auto"/>
            <w:vAlign w:val="center"/>
          </w:tcPr>
          <w:p w:rsidR="00A85AA6" w:rsidRPr="00C066BE" w:rsidRDefault="00A85AA6" w:rsidP="005242A2">
            <w:pPr>
              <w:spacing w:after="0" w:line="240" w:lineRule="auto"/>
              <w:rPr>
                <w:rFonts w:asciiTheme="minorHAnsi" w:hAnsiTheme="minorHAnsi"/>
                <w:b/>
              </w:rPr>
            </w:pPr>
          </w:p>
        </w:tc>
        <w:tc>
          <w:tcPr>
            <w:tcW w:w="8827" w:type="dxa"/>
            <w:gridSpan w:val="2"/>
            <w:shd w:val="clear" w:color="auto" w:fill="auto"/>
            <w:vAlign w:val="center"/>
          </w:tcPr>
          <w:p w:rsidR="00A85AA6" w:rsidRPr="00C066BE" w:rsidRDefault="004D6492" w:rsidP="00FA05AD">
            <w:pPr>
              <w:spacing w:after="0" w:line="240" w:lineRule="auto"/>
              <w:rPr>
                <w:rFonts w:asciiTheme="minorHAnsi" w:hAnsiTheme="minorHAnsi"/>
                <w:i/>
              </w:rPr>
            </w:pPr>
            <w:r w:rsidRPr="00C066BE">
              <w:rPr>
                <w:rFonts w:asciiTheme="minorHAnsi" w:hAnsiTheme="minorHAnsi"/>
                <w:i/>
              </w:rPr>
              <w:t xml:space="preserve">Sideris, Costas; </w:t>
            </w:r>
            <w:proofErr w:type="spellStart"/>
            <w:r w:rsidRPr="00C066BE">
              <w:rPr>
                <w:rFonts w:asciiTheme="minorHAnsi" w:hAnsiTheme="minorHAnsi"/>
                <w:i/>
              </w:rPr>
              <w:t>Alshurafa</w:t>
            </w:r>
            <w:proofErr w:type="spellEnd"/>
            <w:r w:rsidRPr="00C066BE">
              <w:rPr>
                <w:rFonts w:asciiTheme="minorHAnsi" w:hAnsiTheme="minorHAnsi"/>
                <w:i/>
              </w:rPr>
              <w:t xml:space="preserve">, Nabil; </w:t>
            </w:r>
            <w:proofErr w:type="spellStart"/>
            <w:r w:rsidRPr="00C066BE">
              <w:rPr>
                <w:rFonts w:asciiTheme="minorHAnsi" w:hAnsiTheme="minorHAnsi"/>
                <w:i/>
              </w:rPr>
              <w:t>Kalantarian</w:t>
            </w:r>
            <w:proofErr w:type="spellEnd"/>
            <w:r w:rsidRPr="00C066BE">
              <w:rPr>
                <w:rFonts w:asciiTheme="minorHAnsi" w:hAnsiTheme="minorHAnsi"/>
                <w:i/>
              </w:rPr>
              <w:t xml:space="preserve">, Haik; </w:t>
            </w:r>
            <w:proofErr w:type="spellStart"/>
            <w:r w:rsidRPr="00C066BE">
              <w:rPr>
                <w:rFonts w:asciiTheme="minorHAnsi" w:hAnsiTheme="minorHAnsi"/>
                <w:i/>
              </w:rPr>
              <w:t>Sarrafzadeh</w:t>
            </w:r>
            <w:proofErr w:type="spellEnd"/>
            <w:r w:rsidRPr="00C066BE">
              <w:rPr>
                <w:rFonts w:asciiTheme="minorHAnsi" w:hAnsiTheme="minorHAnsi"/>
                <w:i/>
              </w:rPr>
              <w:t>, Majid; Eastwood, Jo-Ann</w:t>
            </w:r>
          </w:p>
        </w:tc>
      </w:tr>
      <w:tr w:rsidR="004D6492" w:rsidRPr="00C066BE" w:rsidTr="00D055E6">
        <w:trPr>
          <w:trHeight w:val="576"/>
        </w:trPr>
        <w:tc>
          <w:tcPr>
            <w:tcW w:w="1361" w:type="dxa"/>
            <w:shd w:val="clear" w:color="auto" w:fill="auto"/>
            <w:vAlign w:val="center"/>
          </w:tcPr>
          <w:p w:rsidR="004D6492" w:rsidRPr="00C066BE" w:rsidRDefault="004D6492" w:rsidP="005242A2">
            <w:pPr>
              <w:spacing w:after="0" w:line="240" w:lineRule="auto"/>
              <w:rPr>
                <w:rFonts w:asciiTheme="minorHAnsi" w:hAnsiTheme="minorHAnsi"/>
                <w:b/>
              </w:rPr>
            </w:pPr>
          </w:p>
        </w:tc>
        <w:tc>
          <w:tcPr>
            <w:tcW w:w="8827" w:type="dxa"/>
            <w:gridSpan w:val="2"/>
            <w:shd w:val="clear" w:color="auto" w:fill="auto"/>
            <w:vAlign w:val="center"/>
          </w:tcPr>
          <w:p w:rsidR="004D6492" w:rsidRPr="00C066BE" w:rsidRDefault="004D6492" w:rsidP="00FA05AD">
            <w:pPr>
              <w:spacing w:after="0" w:line="240" w:lineRule="auto"/>
              <w:rPr>
                <w:rFonts w:asciiTheme="minorHAnsi" w:hAnsiTheme="minorHAnsi"/>
                <w:i/>
              </w:rPr>
            </w:pPr>
            <w:r w:rsidRPr="00C066BE">
              <w:rPr>
                <w:rFonts w:asciiTheme="minorHAnsi" w:hAnsiTheme="minorHAnsi"/>
                <w:b/>
                <w:bCs/>
                <w:i/>
                <w:iCs/>
                <w:color w:val="000000"/>
                <w:szCs w:val="26"/>
              </w:rPr>
              <w:t>4.4 Paper: Clinical Evaluation of Generative Model Based Monitoring and Comparison with Compressive Sensing</w:t>
            </w:r>
          </w:p>
        </w:tc>
      </w:tr>
      <w:tr w:rsidR="004D6492" w:rsidRPr="00C066BE" w:rsidTr="00D055E6">
        <w:trPr>
          <w:trHeight w:val="576"/>
        </w:trPr>
        <w:tc>
          <w:tcPr>
            <w:tcW w:w="1361" w:type="dxa"/>
            <w:shd w:val="clear" w:color="auto" w:fill="auto"/>
            <w:vAlign w:val="center"/>
          </w:tcPr>
          <w:p w:rsidR="004D6492" w:rsidRPr="00C066BE" w:rsidRDefault="004D6492" w:rsidP="005242A2">
            <w:pPr>
              <w:spacing w:after="0" w:line="240" w:lineRule="auto"/>
              <w:rPr>
                <w:rFonts w:asciiTheme="minorHAnsi" w:hAnsiTheme="minorHAnsi"/>
                <w:b/>
              </w:rPr>
            </w:pPr>
          </w:p>
        </w:tc>
        <w:tc>
          <w:tcPr>
            <w:tcW w:w="8827" w:type="dxa"/>
            <w:gridSpan w:val="2"/>
            <w:shd w:val="clear" w:color="auto" w:fill="auto"/>
            <w:vAlign w:val="center"/>
          </w:tcPr>
          <w:p w:rsidR="004D6492" w:rsidRPr="00C066BE" w:rsidRDefault="004D6492" w:rsidP="00FA05AD">
            <w:pPr>
              <w:spacing w:after="0" w:line="240" w:lineRule="auto"/>
              <w:rPr>
                <w:rFonts w:asciiTheme="minorHAnsi" w:hAnsiTheme="minorHAnsi"/>
                <w:i/>
              </w:rPr>
            </w:pPr>
            <w:r w:rsidRPr="00C066BE">
              <w:rPr>
                <w:rFonts w:asciiTheme="minorHAnsi" w:hAnsiTheme="minorHAnsi"/>
                <w:i/>
              </w:rPr>
              <w:t xml:space="preserve">Banerjee, </w:t>
            </w:r>
            <w:proofErr w:type="spellStart"/>
            <w:r w:rsidRPr="00C066BE">
              <w:rPr>
                <w:rFonts w:asciiTheme="minorHAnsi" w:hAnsiTheme="minorHAnsi"/>
                <w:i/>
              </w:rPr>
              <w:t>Ayan</w:t>
            </w:r>
            <w:proofErr w:type="spellEnd"/>
            <w:r w:rsidRPr="00C066BE">
              <w:rPr>
                <w:rFonts w:asciiTheme="minorHAnsi" w:hAnsiTheme="minorHAnsi"/>
                <w:i/>
              </w:rPr>
              <w:t>; Gupta, Sandeep</w:t>
            </w:r>
          </w:p>
        </w:tc>
      </w:tr>
      <w:tr w:rsidR="00BA3DCC" w:rsidRPr="00C066BE" w:rsidTr="00BA3DCC">
        <w:trPr>
          <w:trHeight w:val="315"/>
        </w:trPr>
        <w:tc>
          <w:tcPr>
            <w:tcW w:w="1361" w:type="dxa"/>
            <w:shd w:val="clear" w:color="auto" w:fill="auto"/>
            <w:vAlign w:val="center"/>
          </w:tcPr>
          <w:p w:rsidR="00BA3DCC" w:rsidRPr="00C066BE" w:rsidRDefault="00BA3DCC" w:rsidP="005242A2">
            <w:pPr>
              <w:spacing w:after="0" w:line="240" w:lineRule="auto"/>
              <w:rPr>
                <w:rFonts w:asciiTheme="minorHAnsi" w:hAnsiTheme="minorHAnsi"/>
                <w:b/>
              </w:rPr>
            </w:pPr>
          </w:p>
        </w:tc>
        <w:tc>
          <w:tcPr>
            <w:tcW w:w="8827" w:type="dxa"/>
            <w:gridSpan w:val="2"/>
            <w:shd w:val="clear" w:color="auto" w:fill="auto"/>
            <w:vAlign w:val="center"/>
          </w:tcPr>
          <w:p w:rsidR="00BA3DCC" w:rsidRPr="00C066BE" w:rsidRDefault="00BA3DCC" w:rsidP="00FA05AD">
            <w:pPr>
              <w:spacing w:after="0" w:line="240" w:lineRule="auto"/>
              <w:rPr>
                <w:rFonts w:asciiTheme="minorHAnsi" w:hAnsiTheme="minorHAnsi"/>
                <w:i/>
              </w:rPr>
            </w:pPr>
          </w:p>
        </w:tc>
      </w:tr>
      <w:tr w:rsidR="00A85AA6" w:rsidRPr="00C066BE" w:rsidTr="00D055E6">
        <w:trPr>
          <w:trHeight w:val="576"/>
        </w:trPr>
        <w:tc>
          <w:tcPr>
            <w:tcW w:w="1361" w:type="dxa"/>
            <w:shd w:val="clear" w:color="auto" w:fill="C6D9F1"/>
            <w:vAlign w:val="center"/>
          </w:tcPr>
          <w:p w:rsidR="00A85AA6" w:rsidRPr="00C066BE" w:rsidRDefault="00A85AA6" w:rsidP="005242A2">
            <w:pPr>
              <w:spacing w:after="0" w:line="240" w:lineRule="auto"/>
              <w:rPr>
                <w:rFonts w:asciiTheme="minorHAnsi" w:hAnsiTheme="minorHAnsi"/>
                <w:b/>
              </w:rPr>
            </w:pPr>
            <w:r w:rsidRPr="00C066BE">
              <w:rPr>
                <w:rFonts w:asciiTheme="minorHAnsi" w:hAnsiTheme="minorHAnsi"/>
                <w:b/>
              </w:rPr>
              <w:t>10:40 AM</w:t>
            </w:r>
          </w:p>
        </w:tc>
        <w:tc>
          <w:tcPr>
            <w:tcW w:w="8827" w:type="dxa"/>
            <w:gridSpan w:val="2"/>
            <w:shd w:val="clear" w:color="auto" w:fill="C6D9F1"/>
            <w:vAlign w:val="center"/>
          </w:tcPr>
          <w:p w:rsidR="00A85AA6" w:rsidRPr="00C066BE" w:rsidRDefault="00A85AA6" w:rsidP="005242A2">
            <w:pPr>
              <w:spacing w:after="0" w:line="240" w:lineRule="auto"/>
              <w:rPr>
                <w:rFonts w:asciiTheme="minorHAnsi" w:hAnsiTheme="minorHAnsi"/>
                <w:b/>
              </w:rPr>
            </w:pPr>
            <w:r w:rsidRPr="00C066BE">
              <w:rPr>
                <w:rFonts w:asciiTheme="minorHAnsi" w:hAnsiTheme="minorHAnsi"/>
                <w:b/>
              </w:rPr>
              <w:t>BREAK</w:t>
            </w:r>
          </w:p>
        </w:tc>
      </w:tr>
      <w:tr w:rsidR="00BA3DCC" w:rsidRPr="00C066BE" w:rsidTr="00BA3DCC">
        <w:trPr>
          <w:trHeight w:val="225"/>
        </w:trPr>
        <w:tc>
          <w:tcPr>
            <w:tcW w:w="1361" w:type="dxa"/>
            <w:shd w:val="clear" w:color="auto" w:fill="auto"/>
            <w:vAlign w:val="center"/>
          </w:tcPr>
          <w:p w:rsidR="00BA3DCC" w:rsidRPr="00C066BE" w:rsidRDefault="00BA3DCC" w:rsidP="005242A2">
            <w:pPr>
              <w:spacing w:after="0" w:line="240" w:lineRule="auto"/>
              <w:rPr>
                <w:rFonts w:asciiTheme="minorHAnsi" w:hAnsiTheme="minorHAnsi"/>
                <w:b/>
              </w:rPr>
            </w:pPr>
          </w:p>
        </w:tc>
        <w:tc>
          <w:tcPr>
            <w:tcW w:w="8827" w:type="dxa"/>
            <w:gridSpan w:val="2"/>
            <w:shd w:val="clear" w:color="auto" w:fill="auto"/>
            <w:vAlign w:val="center"/>
          </w:tcPr>
          <w:p w:rsidR="00BA3DCC" w:rsidRPr="00C066BE" w:rsidRDefault="00BA3DCC" w:rsidP="005242A2">
            <w:pPr>
              <w:spacing w:after="0" w:line="240" w:lineRule="auto"/>
              <w:rPr>
                <w:rFonts w:asciiTheme="minorHAnsi" w:hAnsiTheme="minorHAnsi"/>
                <w:b/>
              </w:rPr>
            </w:pPr>
          </w:p>
        </w:tc>
      </w:tr>
      <w:tr w:rsidR="00A85AA6" w:rsidRPr="00C066BE" w:rsidTr="00D055E6">
        <w:trPr>
          <w:trHeight w:val="432"/>
        </w:trPr>
        <w:tc>
          <w:tcPr>
            <w:tcW w:w="1361" w:type="dxa"/>
            <w:shd w:val="clear" w:color="auto" w:fill="auto"/>
            <w:vAlign w:val="center"/>
          </w:tcPr>
          <w:p w:rsidR="00A85AA6" w:rsidRPr="00C066BE" w:rsidRDefault="00A85AA6" w:rsidP="00711FD2">
            <w:pPr>
              <w:spacing w:after="0" w:line="240" w:lineRule="auto"/>
              <w:rPr>
                <w:rFonts w:asciiTheme="minorHAnsi" w:hAnsiTheme="minorHAnsi"/>
                <w:b/>
              </w:rPr>
            </w:pPr>
            <w:r w:rsidRPr="00C066BE">
              <w:rPr>
                <w:rFonts w:asciiTheme="minorHAnsi" w:hAnsiTheme="minorHAnsi"/>
                <w:b/>
              </w:rPr>
              <w:t>11:00 AM</w:t>
            </w:r>
          </w:p>
        </w:tc>
        <w:tc>
          <w:tcPr>
            <w:tcW w:w="8827" w:type="dxa"/>
            <w:gridSpan w:val="2"/>
            <w:shd w:val="clear" w:color="auto" w:fill="auto"/>
            <w:vAlign w:val="center"/>
          </w:tcPr>
          <w:p w:rsidR="00A85AA6" w:rsidRPr="00C066BE" w:rsidRDefault="00AB7B75" w:rsidP="00587A19">
            <w:pPr>
              <w:spacing w:after="0" w:line="240" w:lineRule="auto"/>
              <w:rPr>
                <w:rFonts w:asciiTheme="minorHAnsi" w:hAnsiTheme="minorHAnsi"/>
              </w:rPr>
            </w:pPr>
            <w:r>
              <w:rPr>
                <w:rFonts w:asciiTheme="minorHAnsi" w:eastAsia="Times New Roman" w:hAnsiTheme="minorHAnsi"/>
                <w:b/>
                <w:u w:val="single"/>
              </w:rPr>
              <w:t>Technical Session #5</w:t>
            </w:r>
            <w:r w:rsidR="00A85AA6" w:rsidRPr="00C066BE">
              <w:rPr>
                <w:rFonts w:asciiTheme="minorHAnsi" w:eastAsia="Times New Roman" w:hAnsiTheme="minorHAnsi"/>
                <w:b/>
                <w:u w:val="single"/>
              </w:rPr>
              <w:t>:</w:t>
            </w:r>
            <w:r w:rsidR="004D6492" w:rsidRPr="00C066BE">
              <w:rPr>
                <w:rFonts w:asciiTheme="minorHAnsi" w:eastAsia="Times New Roman" w:hAnsiTheme="minorHAnsi"/>
                <w:bCs/>
              </w:rPr>
              <w:t xml:space="preserve">  </w:t>
            </w:r>
            <w:r w:rsidR="00BA3DCC" w:rsidRPr="00C066BE">
              <w:rPr>
                <w:rFonts w:asciiTheme="minorHAnsi" w:eastAsia="Times New Roman" w:hAnsiTheme="minorHAnsi"/>
                <w:bCs/>
              </w:rPr>
              <w:t>Persons Living with HIV</w:t>
            </w:r>
          </w:p>
        </w:tc>
      </w:tr>
      <w:tr w:rsidR="00CF22CF" w:rsidRPr="00C066BE" w:rsidTr="00D055E6">
        <w:trPr>
          <w:trHeight w:val="432"/>
        </w:trPr>
        <w:tc>
          <w:tcPr>
            <w:tcW w:w="1361" w:type="dxa"/>
            <w:shd w:val="clear" w:color="auto" w:fill="auto"/>
            <w:vAlign w:val="center"/>
          </w:tcPr>
          <w:p w:rsidR="00CF22CF" w:rsidRPr="00C066BE" w:rsidRDefault="00CF22CF" w:rsidP="00711FD2">
            <w:pPr>
              <w:spacing w:after="0" w:line="240" w:lineRule="auto"/>
              <w:rPr>
                <w:rFonts w:asciiTheme="minorHAnsi" w:hAnsiTheme="minorHAnsi"/>
                <w:b/>
              </w:rPr>
            </w:pPr>
          </w:p>
        </w:tc>
        <w:tc>
          <w:tcPr>
            <w:tcW w:w="8827" w:type="dxa"/>
            <w:gridSpan w:val="2"/>
            <w:shd w:val="clear" w:color="auto" w:fill="auto"/>
            <w:vAlign w:val="center"/>
          </w:tcPr>
          <w:p w:rsidR="00CF22CF" w:rsidRPr="00C066BE" w:rsidRDefault="00CF22CF" w:rsidP="00587A19">
            <w:pPr>
              <w:spacing w:after="0" w:line="240" w:lineRule="auto"/>
              <w:rPr>
                <w:rFonts w:asciiTheme="minorHAnsi" w:hAnsiTheme="minorHAnsi"/>
                <w:i/>
                <w:szCs w:val="20"/>
              </w:rPr>
            </w:pPr>
            <w:r w:rsidRPr="00C066BE">
              <w:rPr>
                <w:rFonts w:asciiTheme="minorHAnsi" w:hAnsiTheme="minorHAnsi"/>
                <w:u w:val="single"/>
              </w:rPr>
              <w:t>Session Chair:</w:t>
            </w:r>
            <w:r w:rsidRPr="00C066BE">
              <w:rPr>
                <w:rFonts w:asciiTheme="minorHAnsi" w:hAnsiTheme="minorHAnsi"/>
                <w:b/>
              </w:rPr>
              <w:t xml:space="preserve">  </w:t>
            </w:r>
            <w:r w:rsidR="00BA3DCC" w:rsidRPr="00C066BE">
              <w:rPr>
                <w:rFonts w:asciiTheme="minorHAnsi" w:hAnsiTheme="minorHAnsi"/>
                <w:b/>
              </w:rPr>
              <w:t>Laura Povlich</w:t>
            </w:r>
            <w:r w:rsidR="00FC0DCE">
              <w:rPr>
                <w:rFonts w:asciiTheme="minorHAnsi" w:hAnsiTheme="minorHAnsi"/>
                <w:b/>
              </w:rPr>
              <w:t>, PhD</w:t>
            </w:r>
            <w:r w:rsidR="00BA3DCC" w:rsidRPr="00C066BE">
              <w:rPr>
                <w:rFonts w:asciiTheme="minorHAnsi" w:hAnsiTheme="minorHAnsi"/>
              </w:rPr>
              <w:t>, Fogarty International Centre, NIH</w:t>
            </w:r>
          </w:p>
        </w:tc>
      </w:tr>
      <w:tr w:rsidR="00A85AA6" w:rsidRPr="00C066BE" w:rsidTr="00D055E6">
        <w:trPr>
          <w:trHeight w:val="432"/>
        </w:trPr>
        <w:tc>
          <w:tcPr>
            <w:tcW w:w="1361" w:type="dxa"/>
            <w:shd w:val="clear" w:color="auto" w:fill="auto"/>
            <w:vAlign w:val="center"/>
          </w:tcPr>
          <w:p w:rsidR="00A85AA6" w:rsidRPr="00C066BE" w:rsidRDefault="00A85AA6" w:rsidP="00711FD2">
            <w:pPr>
              <w:spacing w:after="0" w:line="240" w:lineRule="auto"/>
              <w:rPr>
                <w:rFonts w:asciiTheme="minorHAnsi" w:hAnsiTheme="minorHAnsi"/>
                <w:b/>
              </w:rPr>
            </w:pPr>
          </w:p>
        </w:tc>
        <w:tc>
          <w:tcPr>
            <w:tcW w:w="8827" w:type="dxa"/>
            <w:gridSpan w:val="2"/>
            <w:shd w:val="clear" w:color="auto" w:fill="auto"/>
            <w:vAlign w:val="center"/>
          </w:tcPr>
          <w:p w:rsidR="00A85AA6" w:rsidRPr="00C066BE" w:rsidRDefault="004D6492" w:rsidP="00754065">
            <w:pPr>
              <w:spacing w:after="0" w:line="240" w:lineRule="auto"/>
              <w:rPr>
                <w:rFonts w:asciiTheme="minorHAnsi" w:hAnsiTheme="minorHAnsi"/>
                <w:b/>
                <w:szCs w:val="20"/>
              </w:rPr>
            </w:pPr>
            <w:r w:rsidRPr="00C066BE">
              <w:rPr>
                <w:rFonts w:asciiTheme="minorHAnsi" w:hAnsiTheme="minorHAnsi"/>
                <w:b/>
                <w:bCs/>
                <w:i/>
                <w:iCs/>
                <w:szCs w:val="26"/>
              </w:rPr>
              <w:t>5.1 Paper: Analyzing Social Media to Characterize Local HIV At-risk Populations</w:t>
            </w:r>
          </w:p>
        </w:tc>
      </w:tr>
      <w:tr w:rsidR="00A85AA6" w:rsidRPr="00C066BE" w:rsidTr="00D055E6">
        <w:trPr>
          <w:trHeight w:val="576"/>
        </w:trPr>
        <w:tc>
          <w:tcPr>
            <w:tcW w:w="1361" w:type="dxa"/>
            <w:shd w:val="clear" w:color="auto" w:fill="auto"/>
            <w:vAlign w:val="center"/>
          </w:tcPr>
          <w:p w:rsidR="00A85AA6" w:rsidRPr="00C066BE" w:rsidRDefault="00A85AA6" w:rsidP="00711FD2">
            <w:pPr>
              <w:spacing w:after="0" w:line="240" w:lineRule="auto"/>
              <w:rPr>
                <w:rFonts w:asciiTheme="minorHAnsi" w:hAnsiTheme="minorHAnsi"/>
                <w:b/>
              </w:rPr>
            </w:pPr>
          </w:p>
        </w:tc>
        <w:tc>
          <w:tcPr>
            <w:tcW w:w="8827" w:type="dxa"/>
            <w:gridSpan w:val="2"/>
            <w:shd w:val="clear" w:color="auto" w:fill="auto"/>
            <w:vAlign w:val="center"/>
          </w:tcPr>
          <w:p w:rsidR="00A85AA6" w:rsidRPr="00C066BE" w:rsidRDefault="004D6492" w:rsidP="00711FD2">
            <w:pPr>
              <w:spacing w:after="0" w:line="240" w:lineRule="auto"/>
              <w:rPr>
                <w:rFonts w:asciiTheme="minorHAnsi" w:eastAsia="Times New Roman" w:hAnsiTheme="minorHAnsi"/>
                <w:i/>
              </w:rPr>
            </w:pPr>
            <w:proofErr w:type="spellStart"/>
            <w:r w:rsidRPr="00C066BE">
              <w:rPr>
                <w:rFonts w:asciiTheme="minorHAnsi" w:eastAsia="Times New Roman" w:hAnsiTheme="minorHAnsi"/>
                <w:i/>
              </w:rPr>
              <w:t>Thangarajan</w:t>
            </w:r>
            <w:proofErr w:type="spellEnd"/>
            <w:r w:rsidRPr="00C066BE">
              <w:rPr>
                <w:rFonts w:asciiTheme="minorHAnsi" w:eastAsia="Times New Roman" w:hAnsiTheme="minorHAnsi"/>
                <w:i/>
              </w:rPr>
              <w:t xml:space="preserve">, </w:t>
            </w:r>
            <w:proofErr w:type="spellStart"/>
            <w:r w:rsidRPr="00C066BE">
              <w:rPr>
                <w:rFonts w:asciiTheme="minorHAnsi" w:eastAsia="Times New Roman" w:hAnsiTheme="minorHAnsi"/>
                <w:i/>
              </w:rPr>
              <w:t>Narendran</w:t>
            </w:r>
            <w:proofErr w:type="spellEnd"/>
            <w:r w:rsidRPr="00C066BE">
              <w:rPr>
                <w:rFonts w:asciiTheme="minorHAnsi" w:eastAsia="Times New Roman" w:hAnsiTheme="minorHAnsi"/>
                <w:i/>
              </w:rPr>
              <w:t xml:space="preserve">; Green, Nella; Gupta, </w:t>
            </w:r>
            <w:proofErr w:type="spellStart"/>
            <w:r w:rsidRPr="00C066BE">
              <w:rPr>
                <w:rFonts w:asciiTheme="minorHAnsi" w:eastAsia="Times New Roman" w:hAnsiTheme="minorHAnsi"/>
                <w:i/>
              </w:rPr>
              <w:t>Amarnath</w:t>
            </w:r>
            <w:proofErr w:type="spellEnd"/>
            <w:r w:rsidRPr="00C066BE">
              <w:rPr>
                <w:rFonts w:asciiTheme="minorHAnsi" w:eastAsia="Times New Roman" w:hAnsiTheme="minorHAnsi"/>
                <w:i/>
              </w:rPr>
              <w:t xml:space="preserve">; Little, Susan; </w:t>
            </w:r>
            <w:proofErr w:type="spellStart"/>
            <w:r w:rsidRPr="00C066BE">
              <w:rPr>
                <w:rFonts w:asciiTheme="minorHAnsi" w:eastAsia="Times New Roman" w:hAnsiTheme="minorHAnsi"/>
                <w:i/>
              </w:rPr>
              <w:t>Weibel</w:t>
            </w:r>
            <w:proofErr w:type="spellEnd"/>
            <w:r w:rsidRPr="00C066BE">
              <w:rPr>
                <w:rFonts w:asciiTheme="minorHAnsi" w:eastAsia="Times New Roman" w:hAnsiTheme="minorHAnsi"/>
                <w:i/>
              </w:rPr>
              <w:t>, Nadir</w:t>
            </w:r>
          </w:p>
        </w:tc>
      </w:tr>
      <w:tr w:rsidR="00A85AA6" w:rsidRPr="00C066BE" w:rsidTr="00D055E6">
        <w:trPr>
          <w:trHeight w:val="432"/>
        </w:trPr>
        <w:tc>
          <w:tcPr>
            <w:tcW w:w="1361" w:type="dxa"/>
            <w:shd w:val="clear" w:color="auto" w:fill="auto"/>
            <w:vAlign w:val="center"/>
          </w:tcPr>
          <w:p w:rsidR="00A85AA6" w:rsidRPr="00C066BE" w:rsidRDefault="00A85AA6" w:rsidP="00711FD2">
            <w:pPr>
              <w:spacing w:after="0" w:line="240" w:lineRule="auto"/>
              <w:rPr>
                <w:rFonts w:asciiTheme="minorHAnsi" w:hAnsiTheme="minorHAnsi"/>
                <w:b/>
              </w:rPr>
            </w:pPr>
          </w:p>
        </w:tc>
        <w:tc>
          <w:tcPr>
            <w:tcW w:w="8827" w:type="dxa"/>
            <w:gridSpan w:val="2"/>
            <w:shd w:val="clear" w:color="auto" w:fill="auto"/>
            <w:vAlign w:val="center"/>
          </w:tcPr>
          <w:p w:rsidR="00A85AA6" w:rsidRPr="00C066BE" w:rsidRDefault="004D6492" w:rsidP="00754065">
            <w:pPr>
              <w:spacing w:after="0" w:line="240" w:lineRule="auto"/>
              <w:rPr>
                <w:rFonts w:asciiTheme="minorHAnsi" w:hAnsiTheme="minorHAnsi"/>
                <w:b/>
                <w:szCs w:val="20"/>
              </w:rPr>
            </w:pPr>
            <w:r w:rsidRPr="00C066BE">
              <w:rPr>
                <w:rFonts w:asciiTheme="minorHAnsi" w:hAnsiTheme="minorHAnsi"/>
                <w:b/>
                <w:bCs/>
                <w:i/>
                <w:iCs/>
                <w:color w:val="000000"/>
                <w:szCs w:val="26"/>
              </w:rPr>
              <w:t>5.2 Research Abstract: Pilot Randomized Controlled Trial of Care4Today™ Mobile Health Manager for Improving Antiretroviral Adherence among Persons Living with HIV</w:t>
            </w:r>
          </w:p>
        </w:tc>
      </w:tr>
      <w:tr w:rsidR="00A85AA6" w:rsidRPr="00C066BE" w:rsidTr="00D055E6">
        <w:trPr>
          <w:trHeight w:val="432"/>
        </w:trPr>
        <w:tc>
          <w:tcPr>
            <w:tcW w:w="1361" w:type="dxa"/>
            <w:shd w:val="clear" w:color="auto" w:fill="auto"/>
            <w:vAlign w:val="center"/>
          </w:tcPr>
          <w:p w:rsidR="00A85AA6" w:rsidRPr="00C066BE" w:rsidRDefault="00A85AA6" w:rsidP="00711FD2">
            <w:pPr>
              <w:spacing w:after="0" w:line="240" w:lineRule="auto"/>
              <w:rPr>
                <w:rFonts w:asciiTheme="minorHAnsi" w:hAnsiTheme="minorHAnsi"/>
                <w:b/>
              </w:rPr>
            </w:pPr>
          </w:p>
        </w:tc>
        <w:tc>
          <w:tcPr>
            <w:tcW w:w="8827" w:type="dxa"/>
            <w:gridSpan w:val="2"/>
            <w:shd w:val="clear" w:color="auto" w:fill="auto"/>
            <w:vAlign w:val="center"/>
          </w:tcPr>
          <w:p w:rsidR="00A85AA6" w:rsidRPr="00C066BE" w:rsidRDefault="00A745F6" w:rsidP="004D6492">
            <w:pPr>
              <w:spacing w:after="0" w:line="240" w:lineRule="auto"/>
              <w:ind w:left="720" w:hanging="720"/>
              <w:rPr>
                <w:rFonts w:asciiTheme="minorHAnsi" w:eastAsia="Times New Roman" w:hAnsiTheme="minorHAnsi" w:cs="Calibri"/>
                <w:i/>
              </w:rPr>
            </w:pPr>
            <w:r w:rsidRPr="00C066BE">
              <w:rPr>
                <w:rFonts w:asciiTheme="minorHAnsi" w:eastAsia="Times New Roman" w:hAnsiTheme="minorHAnsi" w:cs="Calibri"/>
                <w:i/>
              </w:rPr>
              <w:t xml:space="preserve">Moore, David; Rooney, Alexandra; </w:t>
            </w:r>
            <w:proofErr w:type="spellStart"/>
            <w:r w:rsidRPr="00C066BE">
              <w:rPr>
                <w:rFonts w:asciiTheme="minorHAnsi" w:eastAsia="Times New Roman" w:hAnsiTheme="minorHAnsi" w:cs="Calibri"/>
                <w:i/>
              </w:rPr>
              <w:t>Umlauf</w:t>
            </w:r>
            <w:proofErr w:type="spellEnd"/>
            <w:r w:rsidRPr="00C066BE">
              <w:rPr>
                <w:rFonts w:asciiTheme="minorHAnsi" w:eastAsia="Times New Roman" w:hAnsiTheme="minorHAnsi" w:cs="Calibri"/>
                <w:i/>
              </w:rPr>
              <w:t xml:space="preserve">, Anya; </w:t>
            </w:r>
            <w:proofErr w:type="spellStart"/>
            <w:r w:rsidRPr="00C066BE">
              <w:rPr>
                <w:rFonts w:asciiTheme="minorHAnsi" w:eastAsia="Times New Roman" w:hAnsiTheme="minorHAnsi" w:cs="Calibri"/>
                <w:i/>
              </w:rPr>
              <w:t>Gouaux</w:t>
            </w:r>
            <w:proofErr w:type="spellEnd"/>
            <w:r w:rsidRPr="00C066BE">
              <w:rPr>
                <w:rFonts w:asciiTheme="minorHAnsi" w:eastAsia="Times New Roman" w:hAnsiTheme="minorHAnsi" w:cs="Calibri"/>
                <w:i/>
              </w:rPr>
              <w:t xml:space="preserve">, Ben; Phillips, Kaori; </w:t>
            </w:r>
            <w:proofErr w:type="spellStart"/>
            <w:r w:rsidRPr="00C066BE">
              <w:rPr>
                <w:rFonts w:asciiTheme="minorHAnsi" w:eastAsia="Times New Roman" w:hAnsiTheme="minorHAnsi" w:cs="Calibri"/>
                <w:i/>
              </w:rPr>
              <w:t>Vaida</w:t>
            </w:r>
            <w:proofErr w:type="spellEnd"/>
            <w:r w:rsidRPr="00C066BE">
              <w:rPr>
                <w:rFonts w:asciiTheme="minorHAnsi" w:eastAsia="Times New Roman" w:hAnsiTheme="minorHAnsi" w:cs="Calibri"/>
                <w:i/>
              </w:rPr>
              <w:t>, Florin</w:t>
            </w:r>
          </w:p>
        </w:tc>
      </w:tr>
      <w:tr w:rsidR="00A85AA6" w:rsidRPr="00C066BE" w:rsidTr="00D055E6">
        <w:trPr>
          <w:trHeight w:val="432"/>
        </w:trPr>
        <w:tc>
          <w:tcPr>
            <w:tcW w:w="1361" w:type="dxa"/>
            <w:shd w:val="clear" w:color="auto" w:fill="auto"/>
            <w:vAlign w:val="center"/>
          </w:tcPr>
          <w:p w:rsidR="00A85AA6" w:rsidRPr="00C066BE" w:rsidRDefault="00A85AA6" w:rsidP="00711FD2">
            <w:pPr>
              <w:spacing w:after="0" w:line="240" w:lineRule="auto"/>
              <w:rPr>
                <w:rFonts w:asciiTheme="minorHAnsi" w:hAnsiTheme="minorHAnsi"/>
                <w:b/>
              </w:rPr>
            </w:pPr>
          </w:p>
        </w:tc>
        <w:tc>
          <w:tcPr>
            <w:tcW w:w="8827" w:type="dxa"/>
            <w:gridSpan w:val="2"/>
            <w:shd w:val="clear" w:color="auto" w:fill="auto"/>
            <w:vAlign w:val="center"/>
          </w:tcPr>
          <w:p w:rsidR="00A85AA6" w:rsidRPr="00C066BE" w:rsidRDefault="00A745F6" w:rsidP="00754065">
            <w:pPr>
              <w:spacing w:after="0" w:line="240" w:lineRule="auto"/>
              <w:rPr>
                <w:rFonts w:asciiTheme="minorHAnsi" w:eastAsia="Times New Roman" w:hAnsiTheme="minorHAnsi"/>
                <w:b/>
                <w:i/>
                <w:iCs/>
              </w:rPr>
            </w:pPr>
            <w:r w:rsidRPr="00C066BE">
              <w:rPr>
                <w:rFonts w:asciiTheme="minorHAnsi" w:hAnsiTheme="minorHAnsi"/>
                <w:b/>
                <w:bCs/>
                <w:i/>
                <w:iCs/>
                <w:color w:val="000000"/>
                <w:szCs w:val="26"/>
              </w:rPr>
              <w:t>5.3 Research Paper: A User Centered Approach to Design a Health Management App for Persons Living with HIV</w:t>
            </w:r>
          </w:p>
        </w:tc>
      </w:tr>
      <w:tr w:rsidR="00A85AA6" w:rsidRPr="00C066BE" w:rsidTr="00D055E6">
        <w:trPr>
          <w:trHeight w:val="432"/>
        </w:trPr>
        <w:tc>
          <w:tcPr>
            <w:tcW w:w="1361" w:type="dxa"/>
            <w:shd w:val="clear" w:color="auto" w:fill="auto"/>
            <w:vAlign w:val="center"/>
          </w:tcPr>
          <w:p w:rsidR="00A85AA6" w:rsidRPr="00C066BE" w:rsidRDefault="00A85AA6" w:rsidP="00711FD2">
            <w:pPr>
              <w:spacing w:after="0" w:line="240" w:lineRule="auto"/>
              <w:rPr>
                <w:rFonts w:asciiTheme="minorHAnsi" w:hAnsiTheme="minorHAnsi"/>
                <w:b/>
              </w:rPr>
            </w:pPr>
          </w:p>
        </w:tc>
        <w:tc>
          <w:tcPr>
            <w:tcW w:w="8827" w:type="dxa"/>
            <w:gridSpan w:val="2"/>
            <w:shd w:val="clear" w:color="auto" w:fill="auto"/>
            <w:vAlign w:val="center"/>
          </w:tcPr>
          <w:p w:rsidR="00714036" w:rsidRPr="00C066BE" w:rsidRDefault="00A745F6" w:rsidP="00711FD2">
            <w:pPr>
              <w:spacing w:after="0" w:line="240" w:lineRule="auto"/>
              <w:rPr>
                <w:rFonts w:asciiTheme="minorHAnsi" w:eastAsia="Times New Roman" w:hAnsiTheme="minorHAnsi"/>
                <w:i/>
                <w:iCs/>
              </w:rPr>
            </w:pPr>
            <w:proofErr w:type="spellStart"/>
            <w:r w:rsidRPr="00C066BE">
              <w:rPr>
                <w:rFonts w:asciiTheme="minorHAnsi" w:eastAsia="Times New Roman" w:hAnsiTheme="minorHAnsi"/>
                <w:i/>
                <w:iCs/>
              </w:rPr>
              <w:t>Schnall</w:t>
            </w:r>
            <w:proofErr w:type="spellEnd"/>
            <w:r w:rsidRPr="00C066BE">
              <w:rPr>
                <w:rFonts w:asciiTheme="minorHAnsi" w:eastAsia="Times New Roman" w:hAnsiTheme="minorHAnsi"/>
                <w:i/>
                <w:iCs/>
              </w:rPr>
              <w:t>, Rebecca; Bakken, Suzanne; Carballo-</w:t>
            </w:r>
            <w:proofErr w:type="spellStart"/>
            <w:r w:rsidRPr="00C066BE">
              <w:rPr>
                <w:rFonts w:asciiTheme="minorHAnsi" w:eastAsia="Times New Roman" w:hAnsiTheme="minorHAnsi"/>
                <w:i/>
                <w:iCs/>
              </w:rPr>
              <w:t>Diguez</w:t>
            </w:r>
            <w:proofErr w:type="spellEnd"/>
            <w:r w:rsidRPr="00C066BE">
              <w:rPr>
                <w:rFonts w:asciiTheme="minorHAnsi" w:eastAsia="Times New Roman" w:hAnsiTheme="minorHAnsi"/>
                <w:i/>
                <w:iCs/>
              </w:rPr>
              <w:t>, Alex; Brown, William</w:t>
            </w:r>
          </w:p>
        </w:tc>
      </w:tr>
      <w:tr w:rsidR="00754065" w:rsidRPr="00C066BE" w:rsidTr="00D055E6">
        <w:trPr>
          <w:trHeight w:val="432"/>
        </w:trPr>
        <w:tc>
          <w:tcPr>
            <w:tcW w:w="1361" w:type="dxa"/>
            <w:shd w:val="clear" w:color="auto" w:fill="auto"/>
            <w:vAlign w:val="center"/>
          </w:tcPr>
          <w:p w:rsidR="00754065" w:rsidRPr="00C066BE" w:rsidRDefault="00754065" w:rsidP="00711FD2">
            <w:pPr>
              <w:spacing w:after="0" w:line="240" w:lineRule="auto"/>
              <w:rPr>
                <w:rFonts w:asciiTheme="minorHAnsi" w:hAnsiTheme="minorHAnsi"/>
                <w:b/>
              </w:rPr>
            </w:pPr>
          </w:p>
        </w:tc>
        <w:tc>
          <w:tcPr>
            <w:tcW w:w="8827" w:type="dxa"/>
            <w:gridSpan w:val="2"/>
            <w:shd w:val="clear" w:color="auto" w:fill="auto"/>
            <w:vAlign w:val="center"/>
          </w:tcPr>
          <w:p w:rsidR="00754065" w:rsidRPr="00C066BE" w:rsidRDefault="00A745F6" w:rsidP="00711FD2">
            <w:pPr>
              <w:spacing w:after="0" w:line="240" w:lineRule="auto"/>
              <w:rPr>
                <w:rFonts w:asciiTheme="minorHAnsi" w:eastAsia="Times New Roman" w:hAnsiTheme="minorHAnsi"/>
                <w:b/>
                <w:i/>
                <w:iCs/>
              </w:rPr>
            </w:pPr>
            <w:r w:rsidRPr="00C066BE">
              <w:rPr>
                <w:rFonts w:asciiTheme="minorHAnsi" w:hAnsiTheme="minorHAnsi"/>
                <w:b/>
                <w:bCs/>
                <w:i/>
                <w:iCs/>
                <w:color w:val="000000"/>
                <w:szCs w:val="26"/>
              </w:rPr>
              <w:t>5.4 Research Abstract: Message Sending Success and Participant Response to Two-Way SMS Reminder Medication Messages for HIV+ Adolescents</w:t>
            </w:r>
          </w:p>
        </w:tc>
      </w:tr>
      <w:tr w:rsidR="00754065" w:rsidRPr="00C066BE" w:rsidTr="00D055E6">
        <w:trPr>
          <w:trHeight w:val="432"/>
        </w:trPr>
        <w:tc>
          <w:tcPr>
            <w:tcW w:w="1361" w:type="dxa"/>
            <w:shd w:val="clear" w:color="auto" w:fill="auto"/>
            <w:vAlign w:val="center"/>
          </w:tcPr>
          <w:p w:rsidR="00754065" w:rsidRPr="00C066BE" w:rsidRDefault="00754065" w:rsidP="00711FD2">
            <w:pPr>
              <w:spacing w:after="0" w:line="240" w:lineRule="auto"/>
              <w:rPr>
                <w:rFonts w:asciiTheme="minorHAnsi" w:hAnsiTheme="minorHAnsi"/>
                <w:b/>
              </w:rPr>
            </w:pPr>
          </w:p>
        </w:tc>
        <w:tc>
          <w:tcPr>
            <w:tcW w:w="8827" w:type="dxa"/>
            <w:gridSpan w:val="2"/>
            <w:shd w:val="clear" w:color="auto" w:fill="auto"/>
            <w:vAlign w:val="center"/>
          </w:tcPr>
          <w:p w:rsidR="00754065" w:rsidRPr="00C066BE" w:rsidRDefault="00A745F6" w:rsidP="00711FD2">
            <w:pPr>
              <w:spacing w:after="0" w:line="240" w:lineRule="auto"/>
              <w:rPr>
                <w:rFonts w:asciiTheme="minorHAnsi" w:eastAsia="Times New Roman" w:hAnsiTheme="minorHAnsi"/>
                <w:i/>
                <w:iCs/>
                <w:sz w:val="20"/>
              </w:rPr>
            </w:pPr>
            <w:r w:rsidRPr="00C066BE">
              <w:rPr>
                <w:rFonts w:asciiTheme="minorHAnsi" w:eastAsia="Times New Roman" w:hAnsiTheme="minorHAnsi"/>
                <w:i/>
                <w:iCs/>
              </w:rPr>
              <w:t xml:space="preserve">Huang, </w:t>
            </w:r>
            <w:proofErr w:type="spellStart"/>
            <w:r w:rsidRPr="00C066BE">
              <w:rPr>
                <w:rFonts w:asciiTheme="minorHAnsi" w:eastAsia="Times New Roman" w:hAnsiTheme="minorHAnsi"/>
                <w:i/>
                <w:iCs/>
              </w:rPr>
              <w:t>Haijing</w:t>
            </w:r>
            <w:proofErr w:type="spellEnd"/>
            <w:r w:rsidRPr="00C066BE">
              <w:rPr>
                <w:rFonts w:asciiTheme="minorHAnsi" w:eastAsia="Times New Roman" w:hAnsiTheme="minorHAnsi"/>
                <w:i/>
                <w:iCs/>
              </w:rPr>
              <w:t xml:space="preserve">; </w:t>
            </w:r>
            <w:proofErr w:type="spellStart"/>
            <w:r w:rsidRPr="00C066BE">
              <w:rPr>
                <w:rFonts w:asciiTheme="minorHAnsi" w:eastAsia="Times New Roman" w:hAnsiTheme="minorHAnsi"/>
                <w:i/>
                <w:iCs/>
              </w:rPr>
              <w:t>Linnemayr</w:t>
            </w:r>
            <w:proofErr w:type="spellEnd"/>
            <w:r w:rsidRPr="00C066BE">
              <w:rPr>
                <w:rFonts w:asciiTheme="minorHAnsi" w:eastAsia="Times New Roman" w:hAnsiTheme="minorHAnsi"/>
                <w:i/>
                <w:iCs/>
              </w:rPr>
              <w:t>, Sebastian</w:t>
            </w:r>
          </w:p>
        </w:tc>
      </w:tr>
      <w:tr w:rsidR="00BA3DCC" w:rsidRPr="00C066BE" w:rsidTr="00BA3DCC">
        <w:trPr>
          <w:trHeight w:val="315"/>
        </w:trPr>
        <w:tc>
          <w:tcPr>
            <w:tcW w:w="1361" w:type="dxa"/>
            <w:shd w:val="clear" w:color="auto" w:fill="auto"/>
            <w:vAlign w:val="center"/>
          </w:tcPr>
          <w:p w:rsidR="00BA3DCC" w:rsidRPr="00C066BE" w:rsidRDefault="00BA3DCC" w:rsidP="00711FD2">
            <w:pPr>
              <w:spacing w:after="0" w:line="240" w:lineRule="auto"/>
              <w:rPr>
                <w:rFonts w:asciiTheme="minorHAnsi" w:hAnsiTheme="minorHAnsi"/>
                <w:b/>
              </w:rPr>
            </w:pPr>
          </w:p>
        </w:tc>
        <w:tc>
          <w:tcPr>
            <w:tcW w:w="8827" w:type="dxa"/>
            <w:gridSpan w:val="2"/>
            <w:shd w:val="clear" w:color="auto" w:fill="auto"/>
            <w:vAlign w:val="center"/>
          </w:tcPr>
          <w:p w:rsidR="00BA3DCC" w:rsidRPr="00C066BE" w:rsidRDefault="00BA3DCC" w:rsidP="00711FD2">
            <w:pPr>
              <w:spacing w:after="0" w:line="240" w:lineRule="auto"/>
              <w:rPr>
                <w:rFonts w:asciiTheme="minorHAnsi" w:eastAsia="Times New Roman" w:hAnsiTheme="minorHAnsi"/>
                <w:i/>
                <w:iCs/>
              </w:rPr>
            </w:pPr>
          </w:p>
        </w:tc>
      </w:tr>
      <w:tr w:rsidR="00754065" w:rsidRPr="00C066BE" w:rsidTr="00D055E6">
        <w:trPr>
          <w:trHeight w:val="432"/>
        </w:trPr>
        <w:tc>
          <w:tcPr>
            <w:tcW w:w="1361" w:type="dxa"/>
            <w:shd w:val="clear" w:color="auto" w:fill="DBE5F1" w:themeFill="accent1" w:themeFillTint="33"/>
            <w:vAlign w:val="center"/>
          </w:tcPr>
          <w:p w:rsidR="00754065" w:rsidRPr="00C066BE" w:rsidRDefault="00754065" w:rsidP="00754065">
            <w:pPr>
              <w:spacing w:after="0" w:line="240" w:lineRule="auto"/>
              <w:rPr>
                <w:rFonts w:asciiTheme="minorHAnsi" w:hAnsiTheme="minorHAnsi"/>
                <w:b/>
              </w:rPr>
            </w:pPr>
            <w:r w:rsidRPr="00C066BE">
              <w:rPr>
                <w:rFonts w:asciiTheme="minorHAnsi" w:hAnsiTheme="minorHAnsi"/>
                <w:b/>
              </w:rPr>
              <w:t>12:10 PM</w:t>
            </w:r>
          </w:p>
        </w:tc>
        <w:tc>
          <w:tcPr>
            <w:tcW w:w="8827" w:type="dxa"/>
            <w:gridSpan w:val="2"/>
            <w:shd w:val="clear" w:color="auto" w:fill="DBE5F1" w:themeFill="accent1" w:themeFillTint="33"/>
            <w:vAlign w:val="center"/>
          </w:tcPr>
          <w:p w:rsidR="00754065" w:rsidRPr="00C066BE" w:rsidRDefault="00754065" w:rsidP="000B2556">
            <w:pPr>
              <w:spacing w:after="0" w:line="240" w:lineRule="auto"/>
              <w:rPr>
                <w:rFonts w:asciiTheme="minorHAnsi" w:hAnsiTheme="minorHAnsi"/>
                <w:b/>
              </w:rPr>
            </w:pPr>
            <w:r w:rsidRPr="00C066BE">
              <w:rPr>
                <w:rFonts w:asciiTheme="minorHAnsi" w:hAnsiTheme="minorHAnsi"/>
                <w:b/>
              </w:rPr>
              <w:t>LUNCH</w:t>
            </w:r>
          </w:p>
          <w:p w:rsidR="00754065" w:rsidRPr="00C066BE" w:rsidRDefault="00754065" w:rsidP="000B2556">
            <w:pPr>
              <w:spacing w:after="0" w:line="240" w:lineRule="auto"/>
              <w:rPr>
                <w:rFonts w:asciiTheme="minorHAnsi" w:hAnsiTheme="minorHAnsi"/>
              </w:rPr>
            </w:pPr>
            <w:r w:rsidRPr="00C066BE">
              <w:rPr>
                <w:rFonts w:asciiTheme="minorHAnsi" w:hAnsiTheme="minorHAnsi"/>
              </w:rPr>
              <w:t>Location:  Conference Center Atrium</w:t>
            </w:r>
          </w:p>
        </w:tc>
      </w:tr>
      <w:tr w:rsidR="00BA3DCC" w:rsidRPr="00C066BE" w:rsidTr="00BA3DCC">
        <w:trPr>
          <w:trHeight w:val="270"/>
        </w:trPr>
        <w:tc>
          <w:tcPr>
            <w:tcW w:w="1361" w:type="dxa"/>
            <w:shd w:val="clear" w:color="auto" w:fill="auto"/>
            <w:vAlign w:val="center"/>
          </w:tcPr>
          <w:p w:rsidR="00BA3DCC" w:rsidRPr="00C066BE" w:rsidRDefault="00BA3DCC" w:rsidP="00754065">
            <w:pPr>
              <w:spacing w:after="0" w:line="240" w:lineRule="auto"/>
              <w:rPr>
                <w:rFonts w:asciiTheme="minorHAnsi" w:hAnsiTheme="minorHAnsi"/>
                <w:b/>
              </w:rPr>
            </w:pPr>
          </w:p>
        </w:tc>
        <w:tc>
          <w:tcPr>
            <w:tcW w:w="8827" w:type="dxa"/>
            <w:gridSpan w:val="2"/>
            <w:shd w:val="clear" w:color="auto" w:fill="auto"/>
            <w:vAlign w:val="center"/>
          </w:tcPr>
          <w:p w:rsidR="00BA3DCC" w:rsidRPr="00C066BE" w:rsidRDefault="00BA3DCC" w:rsidP="000B2556">
            <w:pPr>
              <w:spacing w:after="0" w:line="240" w:lineRule="auto"/>
              <w:rPr>
                <w:rFonts w:asciiTheme="minorHAnsi" w:hAnsiTheme="minorHAnsi"/>
                <w:b/>
              </w:rPr>
            </w:pPr>
          </w:p>
        </w:tc>
      </w:tr>
      <w:tr w:rsidR="00B6098B" w:rsidRPr="00C066BE" w:rsidTr="00D055E6">
        <w:trPr>
          <w:trHeight w:val="432"/>
        </w:trPr>
        <w:tc>
          <w:tcPr>
            <w:tcW w:w="1361" w:type="dxa"/>
            <w:shd w:val="clear" w:color="auto" w:fill="auto"/>
            <w:vAlign w:val="center"/>
          </w:tcPr>
          <w:p w:rsidR="00B6098B" w:rsidRPr="00C066BE" w:rsidRDefault="00754065" w:rsidP="00754065">
            <w:pPr>
              <w:spacing w:after="0" w:line="240" w:lineRule="auto"/>
              <w:rPr>
                <w:rFonts w:asciiTheme="minorHAnsi" w:hAnsiTheme="minorHAnsi"/>
                <w:b/>
              </w:rPr>
            </w:pPr>
            <w:r w:rsidRPr="00C066BE">
              <w:rPr>
                <w:rFonts w:asciiTheme="minorHAnsi" w:hAnsiTheme="minorHAnsi"/>
                <w:b/>
              </w:rPr>
              <w:t>1:20 PM</w:t>
            </w:r>
          </w:p>
        </w:tc>
        <w:tc>
          <w:tcPr>
            <w:tcW w:w="8827" w:type="dxa"/>
            <w:gridSpan w:val="2"/>
            <w:shd w:val="clear" w:color="auto" w:fill="auto"/>
            <w:vAlign w:val="center"/>
          </w:tcPr>
          <w:p w:rsidR="00B6098B" w:rsidRPr="00C066BE" w:rsidRDefault="00AB7B75" w:rsidP="00D055E6">
            <w:pPr>
              <w:spacing w:after="0" w:line="240" w:lineRule="auto"/>
              <w:rPr>
                <w:rFonts w:asciiTheme="minorHAnsi" w:hAnsiTheme="minorHAnsi"/>
                <w:b/>
                <w:u w:val="single"/>
              </w:rPr>
            </w:pPr>
            <w:r w:rsidRPr="00AB7B75">
              <w:rPr>
                <w:rFonts w:asciiTheme="minorHAnsi" w:hAnsiTheme="minorHAnsi"/>
                <w:b/>
                <w:u w:val="single"/>
              </w:rPr>
              <w:t>Technical Session #6</w:t>
            </w:r>
            <w:r w:rsidR="00D055E6" w:rsidRPr="00AB7B75">
              <w:rPr>
                <w:rFonts w:asciiTheme="minorHAnsi" w:hAnsiTheme="minorHAnsi"/>
                <w:b/>
                <w:u w:val="single"/>
              </w:rPr>
              <w:t>:</w:t>
            </w:r>
            <w:r w:rsidR="00D055E6" w:rsidRPr="00C066BE">
              <w:rPr>
                <w:rFonts w:asciiTheme="minorHAnsi" w:hAnsiTheme="minorHAnsi"/>
              </w:rPr>
              <w:t xml:space="preserve"> Wireless Health for Children and Adolescents</w:t>
            </w:r>
          </w:p>
        </w:tc>
      </w:tr>
      <w:tr w:rsidR="00D055E6" w:rsidRPr="00C066BE" w:rsidTr="00781374">
        <w:trPr>
          <w:trHeight w:val="549"/>
        </w:trPr>
        <w:tc>
          <w:tcPr>
            <w:tcW w:w="1361" w:type="dxa"/>
            <w:shd w:val="clear" w:color="auto" w:fill="auto"/>
            <w:vAlign w:val="center"/>
          </w:tcPr>
          <w:p w:rsidR="00D055E6" w:rsidRPr="00C066BE" w:rsidRDefault="00D055E6" w:rsidP="00324FD4">
            <w:pPr>
              <w:spacing w:after="0" w:line="240" w:lineRule="auto"/>
              <w:rPr>
                <w:rFonts w:asciiTheme="minorHAnsi" w:hAnsiTheme="minorHAnsi"/>
                <w:b/>
              </w:rPr>
            </w:pPr>
          </w:p>
        </w:tc>
        <w:tc>
          <w:tcPr>
            <w:tcW w:w="8827" w:type="dxa"/>
            <w:gridSpan w:val="2"/>
            <w:shd w:val="clear" w:color="auto" w:fill="auto"/>
            <w:vAlign w:val="center"/>
          </w:tcPr>
          <w:p w:rsidR="00D055E6" w:rsidRPr="00C066BE" w:rsidRDefault="00D055E6" w:rsidP="00410ADA">
            <w:pPr>
              <w:spacing w:after="0" w:line="240" w:lineRule="auto"/>
              <w:rPr>
                <w:rFonts w:asciiTheme="minorHAnsi" w:hAnsiTheme="minorHAnsi"/>
                <w:sz w:val="18"/>
                <w:szCs w:val="18"/>
              </w:rPr>
            </w:pPr>
            <w:r w:rsidRPr="00C066BE">
              <w:rPr>
                <w:rFonts w:asciiTheme="minorHAnsi" w:hAnsiTheme="minorHAnsi"/>
                <w:u w:val="single"/>
              </w:rPr>
              <w:t>Session Chair:</w:t>
            </w:r>
            <w:r w:rsidRPr="00C066BE">
              <w:rPr>
                <w:rFonts w:asciiTheme="minorHAnsi" w:hAnsiTheme="minorHAnsi"/>
              </w:rPr>
              <w:t xml:space="preserve"> </w:t>
            </w:r>
            <w:r w:rsidR="00BA3DCC" w:rsidRPr="00C066BE">
              <w:rPr>
                <w:rFonts w:asciiTheme="minorHAnsi" w:hAnsiTheme="minorHAnsi"/>
                <w:b/>
              </w:rPr>
              <w:t>Susannah Allison</w:t>
            </w:r>
            <w:r w:rsidR="000F70FB">
              <w:rPr>
                <w:rFonts w:asciiTheme="minorHAnsi" w:hAnsiTheme="minorHAnsi"/>
                <w:b/>
              </w:rPr>
              <w:t>, PhD</w:t>
            </w:r>
            <w:r w:rsidR="00BA3DCC" w:rsidRPr="00C066BE">
              <w:rPr>
                <w:rFonts w:asciiTheme="minorHAnsi" w:hAnsiTheme="minorHAnsi"/>
              </w:rPr>
              <w:t>, National Institute of Mental Health, NIH</w:t>
            </w:r>
          </w:p>
        </w:tc>
      </w:tr>
      <w:tr w:rsidR="00D055E6" w:rsidRPr="00C066BE" w:rsidTr="0005777B">
        <w:trPr>
          <w:trHeight w:val="576"/>
        </w:trPr>
        <w:tc>
          <w:tcPr>
            <w:tcW w:w="1361" w:type="dxa"/>
            <w:shd w:val="clear" w:color="auto" w:fill="auto"/>
            <w:vAlign w:val="center"/>
          </w:tcPr>
          <w:p w:rsidR="00D055E6" w:rsidRPr="00C066BE" w:rsidRDefault="00D055E6" w:rsidP="00324FD4">
            <w:pPr>
              <w:spacing w:after="0" w:line="240" w:lineRule="auto"/>
              <w:rPr>
                <w:rFonts w:asciiTheme="minorHAnsi" w:hAnsiTheme="minorHAnsi"/>
              </w:rPr>
            </w:pPr>
          </w:p>
        </w:tc>
        <w:tc>
          <w:tcPr>
            <w:tcW w:w="8827" w:type="dxa"/>
            <w:gridSpan w:val="2"/>
            <w:shd w:val="clear" w:color="auto" w:fill="auto"/>
            <w:vAlign w:val="center"/>
          </w:tcPr>
          <w:p w:rsidR="00D055E6" w:rsidRPr="00C066BE" w:rsidRDefault="00D055E6" w:rsidP="00A135CE">
            <w:pPr>
              <w:spacing w:after="0" w:line="240" w:lineRule="auto"/>
              <w:rPr>
                <w:rFonts w:asciiTheme="minorHAnsi" w:hAnsiTheme="minorHAnsi"/>
              </w:rPr>
            </w:pPr>
            <w:r w:rsidRPr="00C066BE">
              <w:rPr>
                <w:rFonts w:asciiTheme="minorHAnsi" w:hAnsiTheme="minorHAnsi"/>
                <w:b/>
                <w:bCs/>
                <w:i/>
                <w:iCs/>
                <w:szCs w:val="26"/>
              </w:rPr>
              <w:t>6.1 Paper: A Hybrid Solution for Monitoring Conversational Skills of Children with Special Needs</w:t>
            </w:r>
          </w:p>
        </w:tc>
      </w:tr>
      <w:tr w:rsidR="00D055E6" w:rsidRPr="00C066BE" w:rsidTr="0005777B">
        <w:trPr>
          <w:trHeight w:val="576"/>
        </w:trPr>
        <w:tc>
          <w:tcPr>
            <w:tcW w:w="1361" w:type="dxa"/>
            <w:shd w:val="clear" w:color="auto" w:fill="auto"/>
            <w:vAlign w:val="center"/>
          </w:tcPr>
          <w:p w:rsidR="00D055E6" w:rsidRPr="00C066BE" w:rsidRDefault="00D055E6" w:rsidP="00324FD4">
            <w:pPr>
              <w:spacing w:after="0" w:line="240" w:lineRule="auto"/>
              <w:rPr>
                <w:rFonts w:asciiTheme="minorHAnsi" w:hAnsiTheme="minorHAnsi"/>
              </w:rPr>
            </w:pPr>
          </w:p>
        </w:tc>
        <w:tc>
          <w:tcPr>
            <w:tcW w:w="8827" w:type="dxa"/>
            <w:gridSpan w:val="2"/>
            <w:shd w:val="clear" w:color="auto" w:fill="auto"/>
            <w:vAlign w:val="center"/>
          </w:tcPr>
          <w:p w:rsidR="00D055E6" w:rsidRPr="00C066BE" w:rsidRDefault="00D055E6" w:rsidP="00A135CE">
            <w:pPr>
              <w:spacing w:after="0" w:line="240" w:lineRule="auto"/>
              <w:rPr>
                <w:rFonts w:asciiTheme="minorHAnsi" w:hAnsiTheme="minorHAnsi"/>
                <w:i/>
              </w:rPr>
            </w:pPr>
            <w:proofErr w:type="spellStart"/>
            <w:r w:rsidRPr="00C066BE">
              <w:rPr>
                <w:rFonts w:asciiTheme="minorHAnsi" w:hAnsiTheme="minorHAnsi"/>
                <w:i/>
              </w:rPr>
              <w:t>Chuah</w:t>
            </w:r>
            <w:proofErr w:type="spellEnd"/>
            <w:r w:rsidRPr="00C066BE">
              <w:rPr>
                <w:rFonts w:asciiTheme="minorHAnsi" w:hAnsiTheme="minorHAnsi"/>
                <w:i/>
              </w:rPr>
              <w:t xml:space="preserve">, </w:t>
            </w:r>
            <w:proofErr w:type="spellStart"/>
            <w:r w:rsidRPr="00C066BE">
              <w:rPr>
                <w:rFonts w:asciiTheme="minorHAnsi" w:hAnsiTheme="minorHAnsi"/>
                <w:i/>
              </w:rPr>
              <w:t>Mooi</w:t>
            </w:r>
            <w:proofErr w:type="spellEnd"/>
            <w:r w:rsidRPr="00C066BE">
              <w:rPr>
                <w:rFonts w:asciiTheme="minorHAnsi" w:hAnsiTheme="minorHAnsi"/>
                <w:i/>
              </w:rPr>
              <w:t xml:space="preserve"> Choo; Tian, Li; </w:t>
            </w:r>
            <w:proofErr w:type="spellStart"/>
            <w:r w:rsidRPr="00C066BE">
              <w:rPr>
                <w:rFonts w:asciiTheme="minorHAnsi" w:hAnsiTheme="minorHAnsi"/>
                <w:i/>
              </w:rPr>
              <w:t>Cappellini</w:t>
            </w:r>
            <w:proofErr w:type="spellEnd"/>
            <w:r w:rsidRPr="00C066BE">
              <w:rPr>
                <w:rFonts w:asciiTheme="minorHAnsi" w:hAnsiTheme="minorHAnsi"/>
                <w:i/>
              </w:rPr>
              <w:t>, Erica</w:t>
            </w:r>
          </w:p>
        </w:tc>
      </w:tr>
      <w:tr w:rsidR="00D055E6" w:rsidRPr="00C066BE" w:rsidTr="0005777B">
        <w:trPr>
          <w:trHeight w:val="576"/>
        </w:trPr>
        <w:tc>
          <w:tcPr>
            <w:tcW w:w="1361" w:type="dxa"/>
            <w:shd w:val="clear" w:color="auto" w:fill="auto"/>
            <w:vAlign w:val="center"/>
          </w:tcPr>
          <w:p w:rsidR="00D055E6" w:rsidRPr="00C066BE" w:rsidRDefault="00D055E6" w:rsidP="00324FD4">
            <w:pPr>
              <w:spacing w:after="0" w:line="240" w:lineRule="auto"/>
              <w:rPr>
                <w:rFonts w:asciiTheme="minorHAnsi" w:hAnsiTheme="minorHAnsi"/>
              </w:rPr>
            </w:pPr>
          </w:p>
        </w:tc>
        <w:tc>
          <w:tcPr>
            <w:tcW w:w="8827" w:type="dxa"/>
            <w:gridSpan w:val="2"/>
            <w:shd w:val="clear" w:color="auto" w:fill="auto"/>
            <w:vAlign w:val="center"/>
          </w:tcPr>
          <w:p w:rsidR="00D055E6" w:rsidRPr="00C066BE" w:rsidRDefault="00D055E6" w:rsidP="00A135CE">
            <w:pPr>
              <w:spacing w:after="0" w:line="240" w:lineRule="auto"/>
              <w:rPr>
                <w:rFonts w:asciiTheme="minorHAnsi" w:hAnsiTheme="minorHAnsi"/>
              </w:rPr>
            </w:pPr>
            <w:r w:rsidRPr="00C066BE">
              <w:rPr>
                <w:rFonts w:asciiTheme="minorHAnsi" w:hAnsiTheme="minorHAnsi"/>
                <w:b/>
                <w:bCs/>
                <w:i/>
                <w:iCs/>
                <w:color w:val="000000"/>
                <w:szCs w:val="26"/>
              </w:rPr>
              <w:t>6.2 Paper: Designing a Mobile Application to Support the Indicated Prevention and Early Intervention of Childhood Anxiety</w:t>
            </w:r>
          </w:p>
        </w:tc>
      </w:tr>
      <w:tr w:rsidR="00D055E6" w:rsidRPr="00C066BE" w:rsidTr="0005777B">
        <w:trPr>
          <w:trHeight w:val="576"/>
        </w:trPr>
        <w:tc>
          <w:tcPr>
            <w:tcW w:w="1361" w:type="dxa"/>
            <w:shd w:val="clear" w:color="auto" w:fill="auto"/>
            <w:vAlign w:val="center"/>
          </w:tcPr>
          <w:p w:rsidR="00D055E6" w:rsidRPr="00C066BE" w:rsidRDefault="00D055E6" w:rsidP="00324FD4">
            <w:pPr>
              <w:spacing w:after="0" w:line="240" w:lineRule="auto"/>
              <w:rPr>
                <w:rFonts w:asciiTheme="minorHAnsi" w:hAnsiTheme="minorHAnsi"/>
              </w:rPr>
            </w:pPr>
          </w:p>
        </w:tc>
        <w:tc>
          <w:tcPr>
            <w:tcW w:w="8827" w:type="dxa"/>
            <w:gridSpan w:val="2"/>
            <w:shd w:val="clear" w:color="auto" w:fill="auto"/>
            <w:vAlign w:val="center"/>
          </w:tcPr>
          <w:p w:rsidR="00D055E6" w:rsidRPr="00C066BE" w:rsidRDefault="00D055E6" w:rsidP="00A135CE">
            <w:pPr>
              <w:spacing w:after="0" w:line="240" w:lineRule="auto"/>
              <w:rPr>
                <w:rFonts w:asciiTheme="minorHAnsi" w:hAnsiTheme="minorHAnsi"/>
                <w:i/>
              </w:rPr>
            </w:pPr>
            <w:proofErr w:type="spellStart"/>
            <w:r w:rsidRPr="00C066BE">
              <w:rPr>
                <w:rFonts w:asciiTheme="minorHAnsi" w:hAnsiTheme="minorHAnsi"/>
                <w:i/>
              </w:rPr>
              <w:t>Patwardhan</w:t>
            </w:r>
            <w:proofErr w:type="spellEnd"/>
            <w:r w:rsidRPr="00C066BE">
              <w:rPr>
                <w:rFonts w:asciiTheme="minorHAnsi" w:hAnsiTheme="minorHAnsi"/>
                <w:i/>
              </w:rPr>
              <w:t xml:space="preserve">, </w:t>
            </w:r>
            <w:proofErr w:type="spellStart"/>
            <w:r w:rsidRPr="00C066BE">
              <w:rPr>
                <w:rFonts w:asciiTheme="minorHAnsi" w:hAnsiTheme="minorHAnsi"/>
                <w:i/>
              </w:rPr>
              <w:t>Mandar</w:t>
            </w:r>
            <w:proofErr w:type="spellEnd"/>
            <w:r w:rsidRPr="00C066BE">
              <w:rPr>
                <w:rFonts w:asciiTheme="minorHAnsi" w:hAnsiTheme="minorHAnsi"/>
                <w:i/>
              </w:rPr>
              <w:t xml:space="preserve">; Stoll, Ryan; Hamel, Derek; </w:t>
            </w:r>
            <w:proofErr w:type="spellStart"/>
            <w:r w:rsidRPr="00C066BE">
              <w:rPr>
                <w:rFonts w:asciiTheme="minorHAnsi" w:hAnsiTheme="minorHAnsi"/>
                <w:i/>
              </w:rPr>
              <w:t>Amresh</w:t>
            </w:r>
            <w:proofErr w:type="spellEnd"/>
            <w:r w:rsidRPr="00C066BE">
              <w:rPr>
                <w:rFonts w:asciiTheme="minorHAnsi" w:hAnsiTheme="minorHAnsi"/>
                <w:i/>
              </w:rPr>
              <w:t>, Ashish; Gary, Kevin; Pina, Armando</w:t>
            </w:r>
          </w:p>
        </w:tc>
      </w:tr>
      <w:tr w:rsidR="00D055E6" w:rsidRPr="00C066BE" w:rsidTr="0005777B">
        <w:trPr>
          <w:trHeight w:val="576"/>
        </w:trPr>
        <w:tc>
          <w:tcPr>
            <w:tcW w:w="1361" w:type="dxa"/>
            <w:shd w:val="clear" w:color="auto" w:fill="auto"/>
            <w:vAlign w:val="center"/>
          </w:tcPr>
          <w:p w:rsidR="00D055E6" w:rsidRPr="00C066BE" w:rsidRDefault="00D055E6" w:rsidP="00324FD4">
            <w:pPr>
              <w:spacing w:after="0" w:line="240" w:lineRule="auto"/>
              <w:rPr>
                <w:rFonts w:asciiTheme="minorHAnsi" w:hAnsiTheme="minorHAnsi"/>
              </w:rPr>
            </w:pPr>
          </w:p>
        </w:tc>
        <w:tc>
          <w:tcPr>
            <w:tcW w:w="8827" w:type="dxa"/>
            <w:gridSpan w:val="2"/>
            <w:shd w:val="clear" w:color="auto" w:fill="auto"/>
            <w:vAlign w:val="center"/>
          </w:tcPr>
          <w:p w:rsidR="00D055E6" w:rsidRPr="00C066BE" w:rsidRDefault="00D055E6" w:rsidP="00A135CE">
            <w:pPr>
              <w:spacing w:after="0" w:line="240" w:lineRule="auto"/>
              <w:rPr>
                <w:rFonts w:asciiTheme="minorHAnsi" w:hAnsiTheme="minorHAnsi"/>
                <w:i/>
              </w:rPr>
            </w:pPr>
            <w:r w:rsidRPr="00C066BE">
              <w:rPr>
                <w:rFonts w:asciiTheme="minorHAnsi" w:hAnsiTheme="minorHAnsi"/>
                <w:b/>
                <w:bCs/>
                <w:i/>
                <w:iCs/>
                <w:color w:val="000000"/>
                <w:szCs w:val="26"/>
              </w:rPr>
              <w:t>6.3 Research Abstract: Validity of ZEMI on Ambulatory Salivary Cortisol Assessment in a Minority Adolescent Population</w:t>
            </w:r>
          </w:p>
        </w:tc>
      </w:tr>
      <w:tr w:rsidR="00D055E6" w:rsidRPr="00C066BE" w:rsidTr="0005777B">
        <w:trPr>
          <w:trHeight w:val="576"/>
        </w:trPr>
        <w:tc>
          <w:tcPr>
            <w:tcW w:w="1361" w:type="dxa"/>
            <w:shd w:val="clear" w:color="auto" w:fill="auto"/>
            <w:vAlign w:val="center"/>
          </w:tcPr>
          <w:p w:rsidR="00D055E6" w:rsidRPr="00C066BE" w:rsidRDefault="00D055E6" w:rsidP="00324FD4">
            <w:pPr>
              <w:spacing w:after="0" w:line="240" w:lineRule="auto"/>
              <w:rPr>
                <w:rFonts w:asciiTheme="minorHAnsi" w:hAnsiTheme="minorHAnsi"/>
              </w:rPr>
            </w:pPr>
          </w:p>
        </w:tc>
        <w:tc>
          <w:tcPr>
            <w:tcW w:w="8827" w:type="dxa"/>
            <w:gridSpan w:val="2"/>
            <w:shd w:val="clear" w:color="auto" w:fill="auto"/>
            <w:vAlign w:val="center"/>
          </w:tcPr>
          <w:p w:rsidR="00D055E6" w:rsidRPr="00C066BE" w:rsidRDefault="00D055E6" w:rsidP="00A135CE">
            <w:pPr>
              <w:spacing w:after="0" w:line="240" w:lineRule="auto"/>
              <w:rPr>
                <w:rFonts w:asciiTheme="minorHAnsi" w:hAnsiTheme="minorHAnsi"/>
                <w:i/>
              </w:rPr>
            </w:pPr>
            <w:r w:rsidRPr="00C066BE">
              <w:rPr>
                <w:rFonts w:asciiTheme="minorHAnsi" w:hAnsiTheme="minorHAnsi"/>
                <w:i/>
              </w:rPr>
              <w:t xml:space="preserve">Wen, Cheng Kun; </w:t>
            </w:r>
            <w:proofErr w:type="spellStart"/>
            <w:r w:rsidRPr="00C066BE">
              <w:rPr>
                <w:rFonts w:asciiTheme="minorHAnsi" w:hAnsiTheme="minorHAnsi"/>
                <w:i/>
              </w:rPr>
              <w:t>Weigensberg</w:t>
            </w:r>
            <w:proofErr w:type="spellEnd"/>
            <w:r w:rsidRPr="00C066BE">
              <w:rPr>
                <w:rFonts w:asciiTheme="minorHAnsi" w:hAnsiTheme="minorHAnsi"/>
                <w:i/>
              </w:rPr>
              <w:t xml:space="preserve">, Marc; Schneider, Stefan; </w:t>
            </w:r>
            <w:proofErr w:type="spellStart"/>
            <w:r w:rsidRPr="00C066BE">
              <w:rPr>
                <w:rFonts w:asciiTheme="minorHAnsi" w:hAnsiTheme="minorHAnsi"/>
                <w:i/>
              </w:rPr>
              <w:t>Weerman</w:t>
            </w:r>
            <w:proofErr w:type="spellEnd"/>
            <w:r w:rsidRPr="00C066BE">
              <w:rPr>
                <w:rFonts w:asciiTheme="minorHAnsi" w:hAnsiTheme="minorHAnsi"/>
                <w:i/>
              </w:rPr>
              <w:t>, Bas; Spruijt-Metz, Donna</w:t>
            </w:r>
          </w:p>
        </w:tc>
      </w:tr>
      <w:tr w:rsidR="00D055E6" w:rsidRPr="00C066BE" w:rsidTr="0005777B">
        <w:trPr>
          <w:trHeight w:val="576"/>
        </w:trPr>
        <w:tc>
          <w:tcPr>
            <w:tcW w:w="1361" w:type="dxa"/>
            <w:shd w:val="clear" w:color="auto" w:fill="auto"/>
            <w:vAlign w:val="center"/>
          </w:tcPr>
          <w:p w:rsidR="00D055E6" w:rsidRPr="00C066BE" w:rsidRDefault="00D055E6" w:rsidP="00324FD4">
            <w:pPr>
              <w:spacing w:after="0" w:line="240" w:lineRule="auto"/>
              <w:rPr>
                <w:rFonts w:asciiTheme="minorHAnsi" w:hAnsiTheme="minorHAnsi"/>
              </w:rPr>
            </w:pPr>
          </w:p>
        </w:tc>
        <w:tc>
          <w:tcPr>
            <w:tcW w:w="8827" w:type="dxa"/>
            <w:gridSpan w:val="2"/>
            <w:shd w:val="clear" w:color="auto" w:fill="auto"/>
            <w:vAlign w:val="center"/>
          </w:tcPr>
          <w:p w:rsidR="00D055E6" w:rsidRPr="00C066BE" w:rsidRDefault="00D055E6" w:rsidP="00A135CE">
            <w:pPr>
              <w:spacing w:after="0" w:line="240" w:lineRule="auto"/>
              <w:rPr>
                <w:rFonts w:asciiTheme="minorHAnsi" w:hAnsiTheme="minorHAnsi"/>
                <w:b/>
                <w:bCs/>
                <w:i/>
                <w:iCs/>
                <w:color w:val="000000"/>
              </w:rPr>
            </w:pPr>
            <w:r w:rsidRPr="00C066BE">
              <w:rPr>
                <w:rFonts w:asciiTheme="minorHAnsi" w:hAnsiTheme="minorHAnsi"/>
                <w:b/>
                <w:bCs/>
                <w:i/>
                <w:iCs/>
                <w:color w:val="000000"/>
              </w:rPr>
              <w:t>6.4 Research Abstract: Mobile Phone Memory Cards for Child Health Awareness in Flood Hit Areas of Pakistan</w:t>
            </w:r>
          </w:p>
        </w:tc>
      </w:tr>
      <w:tr w:rsidR="00D055E6" w:rsidRPr="00C066BE" w:rsidTr="0005777B">
        <w:trPr>
          <w:trHeight w:val="576"/>
        </w:trPr>
        <w:tc>
          <w:tcPr>
            <w:tcW w:w="1361" w:type="dxa"/>
            <w:shd w:val="clear" w:color="auto" w:fill="auto"/>
            <w:vAlign w:val="center"/>
          </w:tcPr>
          <w:p w:rsidR="00D055E6" w:rsidRPr="00C066BE" w:rsidRDefault="00D055E6" w:rsidP="00324FD4">
            <w:pPr>
              <w:spacing w:after="0" w:line="240" w:lineRule="auto"/>
              <w:rPr>
                <w:rFonts w:asciiTheme="minorHAnsi" w:hAnsiTheme="minorHAnsi"/>
              </w:rPr>
            </w:pPr>
          </w:p>
        </w:tc>
        <w:tc>
          <w:tcPr>
            <w:tcW w:w="8827" w:type="dxa"/>
            <w:gridSpan w:val="2"/>
            <w:shd w:val="clear" w:color="auto" w:fill="auto"/>
            <w:vAlign w:val="center"/>
          </w:tcPr>
          <w:p w:rsidR="00D055E6" w:rsidRPr="00C066BE" w:rsidRDefault="00D055E6" w:rsidP="00A135CE">
            <w:pPr>
              <w:spacing w:after="0" w:line="240" w:lineRule="auto"/>
              <w:rPr>
                <w:rFonts w:asciiTheme="minorHAnsi" w:hAnsiTheme="minorHAnsi"/>
                <w:i/>
              </w:rPr>
            </w:pPr>
            <w:r w:rsidRPr="00C066BE">
              <w:rPr>
                <w:rFonts w:asciiTheme="minorHAnsi" w:hAnsiTheme="minorHAnsi"/>
                <w:i/>
              </w:rPr>
              <w:t>Hussain, Syed</w:t>
            </w:r>
          </w:p>
        </w:tc>
      </w:tr>
      <w:tr w:rsidR="00BA3DCC" w:rsidRPr="00C066BE" w:rsidTr="00BA3DCC">
        <w:trPr>
          <w:trHeight w:val="279"/>
        </w:trPr>
        <w:tc>
          <w:tcPr>
            <w:tcW w:w="1361" w:type="dxa"/>
            <w:shd w:val="clear" w:color="auto" w:fill="auto"/>
            <w:vAlign w:val="center"/>
          </w:tcPr>
          <w:p w:rsidR="00BA3DCC" w:rsidRPr="00C066BE" w:rsidRDefault="00BA3DCC" w:rsidP="00324FD4">
            <w:pPr>
              <w:spacing w:after="0" w:line="240" w:lineRule="auto"/>
              <w:rPr>
                <w:rFonts w:asciiTheme="minorHAnsi" w:hAnsiTheme="minorHAnsi"/>
              </w:rPr>
            </w:pPr>
          </w:p>
        </w:tc>
        <w:tc>
          <w:tcPr>
            <w:tcW w:w="8827" w:type="dxa"/>
            <w:gridSpan w:val="2"/>
            <w:shd w:val="clear" w:color="auto" w:fill="auto"/>
            <w:vAlign w:val="center"/>
          </w:tcPr>
          <w:p w:rsidR="00BA3DCC" w:rsidRPr="00C066BE" w:rsidRDefault="00BA3DCC" w:rsidP="00A135CE">
            <w:pPr>
              <w:spacing w:after="0" w:line="240" w:lineRule="auto"/>
              <w:rPr>
                <w:rFonts w:asciiTheme="minorHAnsi" w:hAnsiTheme="minorHAnsi"/>
                <w:i/>
              </w:rPr>
            </w:pPr>
          </w:p>
        </w:tc>
      </w:tr>
      <w:tr w:rsidR="00754065" w:rsidRPr="00C066BE" w:rsidTr="00D055E6">
        <w:trPr>
          <w:trHeight w:val="576"/>
        </w:trPr>
        <w:tc>
          <w:tcPr>
            <w:tcW w:w="1361" w:type="dxa"/>
            <w:shd w:val="clear" w:color="auto" w:fill="auto"/>
            <w:vAlign w:val="center"/>
          </w:tcPr>
          <w:p w:rsidR="00754065" w:rsidRPr="00C066BE" w:rsidRDefault="00754065" w:rsidP="00754065">
            <w:pPr>
              <w:spacing w:after="0" w:line="240" w:lineRule="auto"/>
              <w:rPr>
                <w:rFonts w:asciiTheme="minorHAnsi" w:hAnsiTheme="minorHAnsi"/>
                <w:b/>
              </w:rPr>
            </w:pPr>
            <w:r w:rsidRPr="00C066BE">
              <w:rPr>
                <w:rFonts w:asciiTheme="minorHAnsi" w:hAnsiTheme="minorHAnsi"/>
                <w:b/>
              </w:rPr>
              <w:t>2:10 PM</w:t>
            </w:r>
          </w:p>
        </w:tc>
        <w:tc>
          <w:tcPr>
            <w:tcW w:w="8827" w:type="dxa"/>
            <w:gridSpan w:val="2"/>
            <w:shd w:val="clear" w:color="auto" w:fill="auto"/>
            <w:vAlign w:val="center"/>
          </w:tcPr>
          <w:p w:rsidR="00754065" w:rsidRPr="00C066BE" w:rsidRDefault="00754065" w:rsidP="00711FD2">
            <w:pPr>
              <w:spacing w:after="0" w:line="240" w:lineRule="auto"/>
              <w:rPr>
                <w:rFonts w:asciiTheme="minorHAnsi" w:hAnsiTheme="minorHAnsi"/>
                <w:b/>
                <w:szCs w:val="20"/>
                <w:u w:val="single"/>
              </w:rPr>
            </w:pPr>
            <w:r w:rsidRPr="00C066BE">
              <w:rPr>
                <w:rFonts w:asciiTheme="minorHAnsi" w:hAnsiTheme="minorHAnsi"/>
                <w:b/>
                <w:szCs w:val="20"/>
                <w:u w:val="single"/>
              </w:rPr>
              <w:t>Awards Presentations</w:t>
            </w:r>
          </w:p>
        </w:tc>
      </w:tr>
      <w:tr w:rsidR="00BA3DCC" w:rsidRPr="00C066BE" w:rsidTr="00BA3DCC">
        <w:trPr>
          <w:trHeight w:val="234"/>
        </w:trPr>
        <w:tc>
          <w:tcPr>
            <w:tcW w:w="1361" w:type="dxa"/>
            <w:shd w:val="clear" w:color="auto" w:fill="auto"/>
            <w:vAlign w:val="center"/>
          </w:tcPr>
          <w:p w:rsidR="00BA3DCC" w:rsidRPr="00C066BE" w:rsidRDefault="00BA3DCC" w:rsidP="00754065">
            <w:pPr>
              <w:spacing w:after="0" w:line="240" w:lineRule="auto"/>
              <w:rPr>
                <w:rFonts w:asciiTheme="minorHAnsi" w:hAnsiTheme="minorHAnsi"/>
                <w:b/>
              </w:rPr>
            </w:pPr>
          </w:p>
        </w:tc>
        <w:tc>
          <w:tcPr>
            <w:tcW w:w="8827" w:type="dxa"/>
            <w:gridSpan w:val="2"/>
            <w:shd w:val="clear" w:color="auto" w:fill="auto"/>
            <w:vAlign w:val="center"/>
          </w:tcPr>
          <w:p w:rsidR="00BA3DCC" w:rsidRPr="00C066BE" w:rsidRDefault="00BA3DCC" w:rsidP="00711FD2">
            <w:pPr>
              <w:spacing w:after="0" w:line="240" w:lineRule="auto"/>
              <w:rPr>
                <w:rFonts w:asciiTheme="minorHAnsi" w:hAnsiTheme="minorHAnsi"/>
                <w:b/>
                <w:szCs w:val="20"/>
                <w:u w:val="single"/>
              </w:rPr>
            </w:pPr>
          </w:p>
        </w:tc>
      </w:tr>
      <w:tr w:rsidR="001A7ABF" w:rsidRPr="00C066BE" w:rsidTr="00D055E6">
        <w:trPr>
          <w:trHeight w:val="576"/>
        </w:trPr>
        <w:tc>
          <w:tcPr>
            <w:tcW w:w="1361" w:type="dxa"/>
            <w:shd w:val="clear" w:color="auto" w:fill="auto"/>
            <w:vAlign w:val="center"/>
          </w:tcPr>
          <w:p w:rsidR="001A7ABF" w:rsidRPr="00C066BE" w:rsidRDefault="001A7ABF" w:rsidP="00754065">
            <w:pPr>
              <w:spacing w:after="0" w:line="240" w:lineRule="auto"/>
              <w:rPr>
                <w:rFonts w:asciiTheme="minorHAnsi" w:hAnsiTheme="minorHAnsi"/>
                <w:b/>
              </w:rPr>
            </w:pPr>
            <w:r w:rsidRPr="00C066BE">
              <w:rPr>
                <w:rFonts w:asciiTheme="minorHAnsi" w:hAnsiTheme="minorHAnsi"/>
                <w:b/>
              </w:rPr>
              <w:t>2:</w:t>
            </w:r>
            <w:r w:rsidR="00754065" w:rsidRPr="00C066BE">
              <w:rPr>
                <w:rFonts w:asciiTheme="minorHAnsi" w:hAnsiTheme="minorHAnsi"/>
                <w:b/>
              </w:rPr>
              <w:t>3</w:t>
            </w:r>
            <w:r w:rsidRPr="00C066BE">
              <w:rPr>
                <w:rFonts w:asciiTheme="minorHAnsi" w:hAnsiTheme="minorHAnsi"/>
                <w:b/>
              </w:rPr>
              <w:t>0 PM</w:t>
            </w:r>
          </w:p>
        </w:tc>
        <w:tc>
          <w:tcPr>
            <w:tcW w:w="8827" w:type="dxa"/>
            <w:gridSpan w:val="2"/>
            <w:shd w:val="clear" w:color="auto" w:fill="auto"/>
            <w:vAlign w:val="center"/>
          </w:tcPr>
          <w:p w:rsidR="001A7ABF" w:rsidRPr="00C066BE" w:rsidRDefault="001A7ABF" w:rsidP="00C50595">
            <w:pPr>
              <w:spacing w:after="0" w:line="240" w:lineRule="auto"/>
              <w:rPr>
                <w:rFonts w:asciiTheme="minorHAnsi" w:hAnsiTheme="minorHAnsi"/>
                <w:b/>
                <w:szCs w:val="20"/>
                <w:u w:val="single"/>
              </w:rPr>
            </w:pPr>
            <w:r w:rsidRPr="00C066BE">
              <w:rPr>
                <w:rFonts w:asciiTheme="minorHAnsi" w:hAnsiTheme="minorHAnsi"/>
                <w:b/>
                <w:szCs w:val="20"/>
                <w:u w:val="single"/>
              </w:rPr>
              <w:t>Closing Keynote:</w:t>
            </w:r>
            <w:r w:rsidR="00D055E6" w:rsidRPr="00C066BE">
              <w:rPr>
                <w:rFonts w:asciiTheme="minorHAnsi" w:hAnsiTheme="minorHAnsi"/>
                <w:szCs w:val="20"/>
              </w:rPr>
              <w:t xml:space="preserve">  Governing Personal Data in </w:t>
            </w:r>
            <w:proofErr w:type="spellStart"/>
            <w:r w:rsidR="00D055E6" w:rsidRPr="00C066BE">
              <w:rPr>
                <w:rFonts w:asciiTheme="minorHAnsi" w:hAnsiTheme="minorHAnsi"/>
                <w:szCs w:val="20"/>
              </w:rPr>
              <w:t>ResearchKit</w:t>
            </w:r>
            <w:proofErr w:type="spellEnd"/>
            <w:r w:rsidR="00D055E6" w:rsidRPr="00C066BE">
              <w:rPr>
                <w:rFonts w:asciiTheme="minorHAnsi" w:hAnsiTheme="minorHAnsi"/>
                <w:szCs w:val="20"/>
              </w:rPr>
              <w:t xml:space="preserve"> Mobile Studies</w:t>
            </w:r>
          </w:p>
        </w:tc>
      </w:tr>
      <w:tr w:rsidR="00B6098B" w:rsidRPr="00C066BE" w:rsidTr="00C92E65">
        <w:trPr>
          <w:trHeight w:val="432"/>
        </w:trPr>
        <w:tc>
          <w:tcPr>
            <w:tcW w:w="1361" w:type="dxa"/>
            <w:shd w:val="clear" w:color="auto" w:fill="auto"/>
            <w:vAlign w:val="center"/>
          </w:tcPr>
          <w:p w:rsidR="00B6098B" w:rsidRPr="00C066BE" w:rsidRDefault="00B6098B" w:rsidP="00F07252">
            <w:pPr>
              <w:spacing w:after="0" w:line="240" w:lineRule="auto"/>
              <w:rPr>
                <w:rFonts w:asciiTheme="minorHAnsi" w:hAnsiTheme="minorHAnsi"/>
                <w:b/>
              </w:rPr>
            </w:pPr>
          </w:p>
        </w:tc>
        <w:tc>
          <w:tcPr>
            <w:tcW w:w="8827" w:type="dxa"/>
            <w:gridSpan w:val="2"/>
            <w:shd w:val="clear" w:color="auto" w:fill="auto"/>
            <w:vAlign w:val="center"/>
          </w:tcPr>
          <w:p w:rsidR="005C19D3" w:rsidRPr="00C066BE" w:rsidRDefault="005C19D3" w:rsidP="005C19D3">
            <w:pPr>
              <w:spacing w:after="0" w:line="240" w:lineRule="auto"/>
              <w:rPr>
                <w:rFonts w:asciiTheme="minorHAnsi" w:hAnsiTheme="minorHAnsi"/>
                <w:szCs w:val="20"/>
              </w:rPr>
            </w:pPr>
            <w:r w:rsidRPr="00C066BE">
              <w:rPr>
                <w:rFonts w:asciiTheme="minorHAnsi" w:hAnsiTheme="minorHAnsi"/>
                <w:sz w:val="18"/>
                <w:szCs w:val="20"/>
              </w:rPr>
              <w:t xml:space="preserve"> </w:t>
            </w:r>
            <w:r w:rsidR="00D055E6" w:rsidRPr="00C066BE">
              <w:rPr>
                <w:rFonts w:asciiTheme="minorHAnsi" w:hAnsiTheme="minorHAnsi"/>
                <w:b/>
                <w:szCs w:val="20"/>
              </w:rPr>
              <w:t>John Wilbanks</w:t>
            </w:r>
            <w:r w:rsidR="00D055E6" w:rsidRPr="00C066BE">
              <w:rPr>
                <w:rFonts w:asciiTheme="minorHAnsi" w:hAnsiTheme="minorHAnsi"/>
                <w:szCs w:val="20"/>
              </w:rPr>
              <w:t>, Chief Commons Officer, Sage Bionetworks</w:t>
            </w:r>
          </w:p>
        </w:tc>
      </w:tr>
      <w:tr w:rsidR="00BA3DCC" w:rsidRPr="00C066BE" w:rsidTr="00BA3DCC">
        <w:trPr>
          <w:trHeight w:val="135"/>
        </w:trPr>
        <w:tc>
          <w:tcPr>
            <w:tcW w:w="1361" w:type="dxa"/>
            <w:shd w:val="clear" w:color="auto" w:fill="auto"/>
            <w:vAlign w:val="center"/>
          </w:tcPr>
          <w:p w:rsidR="00BA3DCC" w:rsidRPr="00C066BE" w:rsidRDefault="00BA3DCC" w:rsidP="00F07252">
            <w:pPr>
              <w:spacing w:after="0" w:line="240" w:lineRule="auto"/>
              <w:rPr>
                <w:rFonts w:asciiTheme="minorHAnsi" w:hAnsiTheme="minorHAnsi"/>
                <w:b/>
              </w:rPr>
            </w:pPr>
          </w:p>
        </w:tc>
        <w:tc>
          <w:tcPr>
            <w:tcW w:w="8827" w:type="dxa"/>
            <w:gridSpan w:val="2"/>
            <w:shd w:val="clear" w:color="auto" w:fill="auto"/>
            <w:vAlign w:val="center"/>
          </w:tcPr>
          <w:p w:rsidR="00BA3DCC" w:rsidRPr="00C066BE" w:rsidRDefault="00BA3DCC" w:rsidP="005C19D3">
            <w:pPr>
              <w:spacing w:after="0" w:line="240" w:lineRule="auto"/>
              <w:rPr>
                <w:rFonts w:asciiTheme="minorHAnsi" w:hAnsiTheme="minorHAnsi"/>
                <w:sz w:val="18"/>
                <w:szCs w:val="20"/>
              </w:rPr>
            </w:pPr>
          </w:p>
        </w:tc>
      </w:tr>
      <w:tr w:rsidR="00B6098B" w:rsidRPr="00C066BE" w:rsidTr="00D055E6">
        <w:trPr>
          <w:trHeight w:val="576"/>
        </w:trPr>
        <w:tc>
          <w:tcPr>
            <w:tcW w:w="1361" w:type="dxa"/>
            <w:shd w:val="clear" w:color="auto" w:fill="auto"/>
            <w:vAlign w:val="center"/>
          </w:tcPr>
          <w:p w:rsidR="00B6098B" w:rsidRPr="00C066BE" w:rsidRDefault="00754065" w:rsidP="00754065">
            <w:pPr>
              <w:spacing w:after="0" w:line="240" w:lineRule="auto"/>
              <w:rPr>
                <w:rFonts w:asciiTheme="minorHAnsi" w:hAnsiTheme="minorHAnsi"/>
                <w:b/>
              </w:rPr>
            </w:pPr>
            <w:r w:rsidRPr="00C066BE">
              <w:rPr>
                <w:rFonts w:asciiTheme="minorHAnsi" w:hAnsiTheme="minorHAnsi"/>
                <w:b/>
              </w:rPr>
              <w:t>3:00 PM</w:t>
            </w:r>
          </w:p>
        </w:tc>
        <w:tc>
          <w:tcPr>
            <w:tcW w:w="8827" w:type="dxa"/>
            <w:gridSpan w:val="2"/>
            <w:shd w:val="clear" w:color="auto" w:fill="auto"/>
            <w:vAlign w:val="center"/>
          </w:tcPr>
          <w:p w:rsidR="00B6098B" w:rsidRPr="00C066BE" w:rsidRDefault="00AC6583" w:rsidP="00FA17B1">
            <w:pPr>
              <w:spacing w:after="0" w:line="240" w:lineRule="auto"/>
              <w:rPr>
                <w:rFonts w:asciiTheme="minorHAnsi" w:hAnsiTheme="minorHAnsi"/>
                <w:b/>
              </w:rPr>
            </w:pPr>
            <w:r w:rsidRPr="00C066BE">
              <w:rPr>
                <w:rFonts w:asciiTheme="minorHAnsi" w:hAnsiTheme="minorHAnsi"/>
                <w:b/>
              </w:rPr>
              <w:t>Closing Remarks</w:t>
            </w:r>
          </w:p>
        </w:tc>
      </w:tr>
      <w:tr w:rsidR="00B6098B" w:rsidRPr="00C066BE" w:rsidTr="00D055E6">
        <w:trPr>
          <w:trHeight w:val="576"/>
        </w:trPr>
        <w:tc>
          <w:tcPr>
            <w:tcW w:w="1361" w:type="dxa"/>
            <w:shd w:val="clear" w:color="auto" w:fill="DBE5F1"/>
            <w:vAlign w:val="center"/>
          </w:tcPr>
          <w:p w:rsidR="00B6098B" w:rsidRPr="00C066BE" w:rsidRDefault="00AC6583" w:rsidP="00F07252">
            <w:pPr>
              <w:spacing w:after="0" w:line="240" w:lineRule="auto"/>
              <w:rPr>
                <w:rFonts w:asciiTheme="minorHAnsi" w:hAnsiTheme="minorHAnsi"/>
                <w:b/>
              </w:rPr>
            </w:pPr>
            <w:r w:rsidRPr="00C066BE">
              <w:rPr>
                <w:rFonts w:asciiTheme="minorHAnsi" w:hAnsiTheme="minorHAnsi"/>
                <w:b/>
              </w:rPr>
              <w:t>3:</w:t>
            </w:r>
            <w:r w:rsidR="00F07252" w:rsidRPr="00C066BE">
              <w:rPr>
                <w:rFonts w:asciiTheme="minorHAnsi" w:hAnsiTheme="minorHAnsi"/>
                <w:b/>
              </w:rPr>
              <w:t>0</w:t>
            </w:r>
            <w:r w:rsidRPr="00C066BE">
              <w:rPr>
                <w:rFonts w:asciiTheme="minorHAnsi" w:hAnsiTheme="minorHAnsi"/>
                <w:b/>
              </w:rPr>
              <w:t>0 PM</w:t>
            </w:r>
          </w:p>
        </w:tc>
        <w:tc>
          <w:tcPr>
            <w:tcW w:w="8827" w:type="dxa"/>
            <w:gridSpan w:val="2"/>
            <w:shd w:val="clear" w:color="auto" w:fill="DBE5F1"/>
            <w:vAlign w:val="center"/>
          </w:tcPr>
          <w:p w:rsidR="00B6098B" w:rsidRPr="00C066BE" w:rsidRDefault="00AC6583" w:rsidP="00FA17B1">
            <w:pPr>
              <w:spacing w:after="0" w:line="240" w:lineRule="auto"/>
              <w:rPr>
                <w:rFonts w:asciiTheme="minorHAnsi" w:hAnsiTheme="minorHAnsi"/>
                <w:b/>
              </w:rPr>
            </w:pPr>
            <w:r w:rsidRPr="00C066BE">
              <w:rPr>
                <w:rFonts w:asciiTheme="minorHAnsi" w:hAnsiTheme="minorHAnsi"/>
                <w:b/>
              </w:rPr>
              <w:t>Close of Conference</w:t>
            </w:r>
          </w:p>
        </w:tc>
      </w:tr>
    </w:tbl>
    <w:p w:rsidR="00B6098B" w:rsidRPr="00C066BE" w:rsidRDefault="00B6098B" w:rsidP="004B7F6D">
      <w:pPr>
        <w:rPr>
          <w:rFonts w:asciiTheme="minorHAnsi" w:hAnsiTheme="minorHAnsi"/>
        </w:rPr>
      </w:pPr>
    </w:p>
    <w:sectPr w:rsidR="00B6098B" w:rsidRPr="00C066BE" w:rsidSect="00876E80">
      <w:headerReference w:type="even" r:id="rId9"/>
      <w:headerReference w:type="default" r:id="rId10"/>
      <w:footerReference w:type="even" r:id="rId11"/>
      <w:footerReference w:type="default" r:id="rId12"/>
      <w:headerReference w:type="first" r:id="rId13"/>
      <w:footerReference w:type="first" r:id="rId14"/>
      <w:pgSz w:w="12240" w:h="15840"/>
      <w:pgMar w:top="432"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A70" w:rsidRDefault="00380A70" w:rsidP="0055161F">
      <w:pPr>
        <w:spacing w:after="0" w:line="240" w:lineRule="auto"/>
      </w:pPr>
      <w:r>
        <w:separator/>
      </w:r>
    </w:p>
  </w:endnote>
  <w:endnote w:type="continuationSeparator" w:id="0">
    <w:p w:rsidR="00380A70" w:rsidRDefault="00380A70" w:rsidP="0055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B3" w:rsidRDefault="00A70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B3" w:rsidRDefault="00A70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B3" w:rsidRDefault="00A70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A70" w:rsidRDefault="00380A70" w:rsidP="0055161F">
      <w:pPr>
        <w:spacing w:after="0" w:line="240" w:lineRule="auto"/>
      </w:pPr>
      <w:r>
        <w:separator/>
      </w:r>
    </w:p>
  </w:footnote>
  <w:footnote w:type="continuationSeparator" w:id="0">
    <w:p w:rsidR="00380A70" w:rsidRDefault="00380A70" w:rsidP="00551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B3" w:rsidRDefault="00A70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B3" w:rsidRDefault="00A70F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B3" w:rsidRDefault="00A70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6746"/>
    <w:multiLevelType w:val="hybridMultilevel"/>
    <w:tmpl w:val="303240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E7036D"/>
    <w:multiLevelType w:val="hybridMultilevel"/>
    <w:tmpl w:val="1AD855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9C1D91"/>
    <w:multiLevelType w:val="hybridMultilevel"/>
    <w:tmpl w:val="F514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A4426"/>
    <w:multiLevelType w:val="hybridMultilevel"/>
    <w:tmpl w:val="36EE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24B2F"/>
    <w:multiLevelType w:val="hybridMultilevel"/>
    <w:tmpl w:val="0EA6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17C7B"/>
    <w:multiLevelType w:val="hybridMultilevel"/>
    <w:tmpl w:val="9666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46FB0"/>
    <w:multiLevelType w:val="hybridMultilevel"/>
    <w:tmpl w:val="FD92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22617"/>
    <w:multiLevelType w:val="hybridMultilevel"/>
    <w:tmpl w:val="DA7C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12003"/>
    <w:multiLevelType w:val="hybridMultilevel"/>
    <w:tmpl w:val="8D5E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62165"/>
    <w:multiLevelType w:val="hybridMultilevel"/>
    <w:tmpl w:val="AAFA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A3571"/>
    <w:multiLevelType w:val="hybridMultilevel"/>
    <w:tmpl w:val="ED6A99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
  </w:num>
  <w:num w:numId="3">
    <w:abstractNumId w:val="7"/>
  </w:num>
  <w:num w:numId="4">
    <w:abstractNumId w:val="4"/>
  </w:num>
  <w:num w:numId="5">
    <w:abstractNumId w:val="5"/>
  </w:num>
  <w:num w:numId="6">
    <w:abstractNumId w:val="8"/>
  </w:num>
  <w:num w:numId="7">
    <w:abstractNumId w:val="2"/>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F8"/>
    <w:rsid w:val="000075C1"/>
    <w:rsid w:val="0001551F"/>
    <w:rsid w:val="00016291"/>
    <w:rsid w:val="00017C9D"/>
    <w:rsid w:val="00022427"/>
    <w:rsid w:val="000258FD"/>
    <w:rsid w:val="00033034"/>
    <w:rsid w:val="000331BF"/>
    <w:rsid w:val="00043987"/>
    <w:rsid w:val="0004543F"/>
    <w:rsid w:val="00051BC3"/>
    <w:rsid w:val="00053DC9"/>
    <w:rsid w:val="00063E31"/>
    <w:rsid w:val="00071FF9"/>
    <w:rsid w:val="00083ECE"/>
    <w:rsid w:val="00093D86"/>
    <w:rsid w:val="000C1F21"/>
    <w:rsid w:val="000C4430"/>
    <w:rsid w:val="000D484B"/>
    <w:rsid w:val="000E034A"/>
    <w:rsid w:val="000E0BB6"/>
    <w:rsid w:val="000E7227"/>
    <w:rsid w:val="000F70FB"/>
    <w:rsid w:val="00102E28"/>
    <w:rsid w:val="00111B80"/>
    <w:rsid w:val="001178F1"/>
    <w:rsid w:val="001220C4"/>
    <w:rsid w:val="00124B55"/>
    <w:rsid w:val="00130A3F"/>
    <w:rsid w:val="00132E3D"/>
    <w:rsid w:val="00132F1C"/>
    <w:rsid w:val="001418CF"/>
    <w:rsid w:val="0014277C"/>
    <w:rsid w:val="00143BEC"/>
    <w:rsid w:val="00144FBD"/>
    <w:rsid w:val="001476BD"/>
    <w:rsid w:val="00147D0D"/>
    <w:rsid w:val="00162E06"/>
    <w:rsid w:val="00164644"/>
    <w:rsid w:val="00167F57"/>
    <w:rsid w:val="00177739"/>
    <w:rsid w:val="00180163"/>
    <w:rsid w:val="00182726"/>
    <w:rsid w:val="00182CA6"/>
    <w:rsid w:val="00184807"/>
    <w:rsid w:val="00187290"/>
    <w:rsid w:val="0019020E"/>
    <w:rsid w:val="001934B5"/>
    <w:rsid w:val="001946E7"/>
    <w:rsid w:val="001A3FFB"/>
    <w:rsid w:val="001A7ABF"/>
    <w:rsid w:val="001B10E4"/>
    <w:rsid w:val="001B1714"/>
    <w:rsid w:val="001B4A14"/>
    <w:rsid w:val="001B4EBA"/>
    <w:rsid w:val="001C6F10"/>
    <w:rsid w:val="001C7CA3"/>
    <w:rsid w:val="001E101D"/>
    <w:rsid w:val="001E3D84"/>
    <w:rsid w:val="001E618F"/>
    <w:rsid w:val="001F2E7F"/>
    <w:rsid w:val="00206B51"/>
    <w:rsid w:val="00216AEC"/>
    <w:rsid w:val="00240E49"/>
    <w:rsid w:val="00242F7A"/>
    <w:rsid w:val="00253262"/>
    <w:rsid w:val="0025386C"/>
    <w:rsid w:val="00260790"/>
    <w:rsid w:val="00265C11"/>
    <w:rsid w:val="00273ECD"/>
    <w:rsid w:val="00275F15"/>
    <w:rsid w:val="00277625"/>
    <w:rsid w:val="002A4482"/>
    <w:rsid w:val="002C0885"/>
    <w:rsid w:val="002C1E07"/>
    <w:rsid w:val="002C2CDC"/>
    <w:rsid w:val="002C4992"/>
    <w:rsid w:val="002C5067"/>
    <w:rsid w:val="002C51DF"/>
    <w:rsid w:val="002C6C57"/>
    <w:rsid w:val="002D1EF2"/>
    <w:rsid w:val="002D53F4"/>
    <w:rsid w:val="002E1F37"/>
    <w:rsid w:val="002E4CEA"/>
    <w:rsid w:val="002F1639"/>
    <w:rsid w:val="00303CC6"/>
    <w:rsid w:val="00304D13"/>
    <w:rsid w:val="00305B79"/>
    <w:rsid w:val="0030701B"/>
    <w:rsid w:val="00310C45"/>
    <w:rsid w:val="00324FD4"/>
    <w:rsid w:val="00331376"/>
    <w:rsid w:val="00335EBC"/>
    <w:rsid w:val="00337A25"/>
    <w:rsid w:val="00341667"/>
    <w:rsid w:val="00342912"/>
    <w:rsid w:val="003455D5"/>
    <w:rsid w:val="00350D3E"/>
    <w:rsid w:val="00364965"/>
    <w:rsid w:val="003663B6"/>
    <w:rsid w:val="00371321"/>
    <w:rsid w:val="00374671"/>
    <w:rsid w:val="00380A70"/>
    <w:rsid w:val="003B2D66"/>
    <w:rsid w:val="003B662D"/>
    <w:rsid w:val="003C30E3"/>
    <w:rsid w:val="003C4B0C"/>
    <w:rsid w:val="003D1188"/>
    <w:rsid w:val="003D2A9F"/>
    <w:rsid w:val="003D522A"/>
    <w:rsid w:val="003E679A"/>
    <w:rsid w:val="003F0E2A"/>
    <w:rsid w:val="003F63FB"/>
    <w:rsid w:val="00407227"/>
    <w:rsid w:val="00410ADA"/>
    <w:rsid w:val="00410AFF"/>
    <w:rsid w:val="00417DEA"/>
    <w:rsid w:val="00422B0F"/>
    <w:rsid w:val="004259E1"/>
    <w:rsid w:val="004274FF"/>
    <w:rsid w:val="004301C7"/>
    <w:rsid w:val="0043431A"/>
    <w:rsid w:val="00441622"/>
    <w:rsid w:val="004455F1"/>
    <w:rsid w:val="004556B7"/>
    <w:rsid w:val="004561FB"/>
    <w:rsid w:val="00457549"/>
    <w:rsid w:val="00460709"/>
    <w:rsid w:val="00460BD1"/>
    <w:rsid w:val="00470CC1"/>
    <w:rsid w:val="0047576B"/>
    <w:rsid w:val="004762B4"/>
    <w:rsid w:val="004A012F"/>
    <w:rsid w:val="004A133A"/>
    <w:rsid w:val="004A3410"/>
    <w:rsid w:val="004A3B11"/>
    <w:rsid w:val="004B11D9"/>
    <w:rsid w:val="004B7F6D"/>
    <w:rsid w:val="004C25B1"/>
    <w:rsid w:val="004C2AF6"/>
    <w:rsid w:val="004D6492"/>
    <w:rsid w:val="004E3FB2"/>
    <w:rsid w:val="004E7AA2"/>
    <w:rsid w:val="005026B0"/>
    <w:rsid w:val="0050650E"/>
    <w:rsid w:val="005151F1"/>
    <w:rsid w:val="00516352"/>
    <w:rsid w:val="0051639C"/>
    <w:rsid w:val="005242A2"/>
    <w:rsid w:val="00526048"/>
    <w:rsid w:val="005373A7"/>
    <w:rsid w:val="00537477"/>
    <w:rsid w:val="005448E3"/>
    <w:rsid w:val="0055161F"/>
    <w:rsid w:val="00553B74"/>
    <w:rsid w:val="005675D3"/>
    <w:rsid w:val="00571154"/>
    <w:rsid w:val="00573E99"/>
    <w:rsid w:val="00585C49"/>
    <w:rsid w:val="00587A19"/>
    <w:rsid w:val="00587E76"/>
    <w:rsid w:val="005A4D64"/>
    <w:rsid w:val="005B755D"/>
    <w:rsid w:val="005C14E7"/>
    <w:rsid w:val="005C19D3"/>
    <w:rsid w:val="005D6FA2"/>
    <w:rsid w:val="005D7EA1"/>
    <w:rsid w:val="005E186C"/>
    <w:rsid w:val="006179E3"/>
    <w:rsid w:val="00624885"/>
    <w:rsid w:val="006341DE"/>
    <w:rsid w:val="006575F6"/>
    <w:rsid w:val="00670677"/>
    <w:rsid w:val="006729C4"/>
    <w:rsid w:val="006732F3"/>
    <w:rsid w:val="00676F44"/>
    <w:rsid w:val="00693BEE"/>
    <w:rsid w:val="006A748F"/>
    <w:rsid w:val="006A798D"/>
    <w:rsid w:val="006A7A42"/>
    <w:rsid w:val="006B3680"/>
    <w:rsid w:val="006B54E9"/>
    <w:rsid w:val="006C2A10"/>
    <w:rsid w:val="006E5AA9"/>
    <w:rsid w:val="006E5F01"/>
    <w:rsid w:val="006F0916"/>
    <w:rsid w:val="006F4F1D"/>
    <w:rsid w:val="0071095B"/>
    <w:rsid w:val="00711FD2"/>
    <w:rsid w:val="0071306D"/>
    <w:rsid w:val="00714036"/>
    <w:rsid w:val="0071479C"/>
    <w:rsid w:val="00714CF9"/>
    <w:rsid w:val="00727B54"/>
    <w:rsid w:val="00731CCC"/>
    <w:rsid w:val="00733ACA"/>
    <w:rsid w:val="00744E96"/>
    <w:rsid w:val="00754065"/>
    <w:rsid w:val="007614C0"/>
    <w:rsid w:val="00766BD7"/>
    <w:rsid w:val="0077000E"/>
    <w:rsid w:val="00776EE1"/>
    <w:rsid w:val="00781374"/>
    <w:rsid w:val="00793A98"/>
    <w:rsid w:val="007A2356"/>
    <w:rsid w:val="007A4AB4"/>
    <w:rsid w:val="007A5E6F"/>
    <w:rsid w:val="007B0DC8"/>
    <w:rsid w:val="007D07B5"/>
    <w:rsid w:val="007D6B6E"/>
    <w:rsid w:val="007F235D"/>
    <w:rsid w:val="00803348"/>
    <w:rsid w:val="00803B6D"/>
    <w:rsid w:val="00806030"/>
    <w:rsid w:val="0080721D"/>
    <w:rsid w:val="008176D6"/>
    <w:rsid w:val="00827794"/>
    <w:rsid w:val="00832F44"/>
    <w:rsid w:val="0083565A"/>
    <w:rsid w:val="0083716A"/>
    <w:rsid w:val="0085015D"/>
    <w:rsid w:val="008527BC"/>
    <w:rsid w:val="00876E80"/>
    <w:rsid w:val="008806F5"/>
    <w:rsid w:val="00881C53"/>
    <w:rsid w:val="00885E37"/>
    <w:rsid w:val="0089409B"/>
    <w:rsid w:val="008A668E"/>
    <w:rsid w:val="008A7978"/>
    <w:rsid w:val="008C148D"/>
    <w:rsid w:val="008C33BB"/>
    <w:rsid w:val="008C3DE4"/>
    <w:rsid w:val="008C466A"/>
    <w:rsid w:val="008D269F"/>
    <w:rsid w:val="008D26CD"/>
    <w:rsid w:val="008D53E5"/>
    <w:rsid w:val="008E7640"/>
    <w:rsid w:val="008E79F3"/>
    <w:rsid w:val="008F3791"/>
    <w:rsid w:val="009004F8"/>
    <w:rsid w:val="00905437"/>
    <w:rsid w:val="009108C7"/>
    <w:rsid w:val="00914445"/>
    <w:rsid w:val="00914D53"/>
    <w:rsid w:val="009227B2"/>
    <w:rsid w:val="00925EE8"/>
    <w:rsid w:val="00926BC5"/>
    <w:rsid w:val="00933B6A"/>
    <w:rsid w:val="00965F70"/>
    <w:rsid w:val="00966064"/>
    <w:rsid w:val="00967B9C"/>
    <w:rsid w:val="00970598"/>
    <w:rsid w:val="00970B46"/>
    <w:rsid w:val="009725B2"/>
    <w:rsid w:val="009817D7"/>
    <w:rsid w:val="00987045"/>
    <w:rsid w:val="00987DA1"/>
    <w:rsid w:val="00990ED5"/>
    <w:rsid w:val="00997332"/>
    <w:rsid w:val="009C0BE2"/>
    <w:rsid w:val="009C7CCF"/>
    <w:rsid w:val="009D2E7D"/>
    <w:rsid w:val="009D33A8"/>
    <w:rsid w:val="009D770C"/>
    <w:rsid w:val="009E07C0"/>
    <w:rsid w:val="009E183B"/>
    <w:rsid w:val="009F0C4D"/>
    <w:rsid w:val="009F2209"/>
    <w:rsid w:val="009F5432"/>
    <w:rsid w:val="00A06442"/>
    <w:rsid w:val="00A125F2"/>
    <w:rsid w:val="00A135CE"/>
    <w:rsid w:val="00A250A6"/>
    <w:rsid w:val="00A2593A"/>
    <w:rsid w:val="00A329D6"/>
    <w:rsid w:val="00A4170D"/>
    <w:rsid w:val="00A42416"/>
    <w:rsid w:val="00A70FB3"/>
    <w:rsid w:val="00A7352D"/>
    <w:rsid w:val="00A745F6"/>
    <w:rsid w:val="00A7479E"/>
    <w:rsid w:val="00A85AA6"/>
    <w:rsid w:val="00AA15D9"/>
    <w:rsid w:val="00AB7B75"/>
    <w:rsid w:val="00AC6583"/>
    <w:rsid w:val="00AC7C17"/>
    <w:rsid w:val="00AE0B46"/>
    <w:rsid w:val="00AE4214"/>
    <w:rsid w:val="00AF0070"/>
    <w:rsid w:val="00AF6348"/>
    <w:rsid w:val="00AF71BA"/>
    <w:rsid w:val="00AF73BC"/>
    <w:rsid w:val="00B12332"/>
    <w:rsid w:val="00B1283F"/>
    <w:rsid w:val="00B245F4"/>
    <w:rsid w:val="00B26943"/>
    <w:rsid w:val="00B42B5D"/>
    <w:rsid w:val="00B43835"/>
    <w:rsid w:val="00B45A3E"/>
    <w:rsid w:val="00B60812"/>
    <w:rsid w:val="00B6098B"/>
    <w:rsid w:val="00B64EA1"/>
    <w:rsid w:val="00B71E7B"/>
    <w:rsid w:val="00B74BED"/>
    <w:rsid w:val="00B86B98"/>
    <w:rsid w:val="00BA2983"/>
    <w:rsid w:val="00BA3CED"/>
    <w:rsid w:val="00BA3DCC"/>
    <w:rsid w:val="00BC0AE2"/>
    <w:rsid w:val="00BC3FC6"/>
    <w:rsid w:val="00BC5961"/>
    <w:rsid w:val="00BC5B2D"/>
    <w:rsid w:val="00BD375B"/>
    <w:rsid w:val="00BE2573"/>
    <w:rsid w:val="00BE439D"/>
    <w:rsid w:val="00C066BE"/>
    <w:rsid w:val="00C17B78"/>
    <w:rsid w:val="00C211D1"/>
    <w:rsid w:val="00C25362"/>
    <w:rsid w:val="00C27FA9"/>
    <w:rsid w:val="00C316AD"/>
    <w:rsid w:val="00C33C62"/>
    <w:rsid w:val="00C43D56"/>
    <w:rsid w:val="00C50595"/>
    <w:rsid w:val="00C56D09"/>
    <w:rsid w:val="00C6777F"/>
    <w:rsid w:val="00C84F7A"/>
    <w:rsid w:val="00C92E65"/>
    <w:rsid w:val="00C94B81"/>
    <w:rsid w:val="00C95E89"/>
    <w:rsid w:val="00CA0C9D"/>
    <w:rsid w:val="00CA284E"/>
    <w:rsid w:val="00CA67D8"/>
    <w:rsid w:val="00CA7E9E"/>
    <w:rsid w:val="00CB5FF9"/>
    <w:rsid w:val="00CB6CCC"/>
    <w:rsid w:val="00CC0742"/>
    <w:rsid w:val="00CD1822"/>
    <w:rsid w:val="00CD4B6A"/>
    <w:rsid w:val="00CD6ABC"/>
    <w:rsid w:val="00CE353E"/>
    <w:rsid w:val="00CF15AD"/>
    <w:rsid w:val="00CF22CF"/>
    <w:rsid w:val="00CF7E77"/>
    <w:rsid w:val="00D055E6"/>
    <w:rsid w:val="00D109FC"/>
    <w:rsid w:val="00D17032"/>
    <w:rsid w:val="00D22EEB"/>
    <w:rsid w:val="00D244C2"/>
    <w:rsid w:val="00D33830"/>
    <w:rsid w:val="00D400B4"/>
    <w:rsid w:val="00D40C2D"/>
    <w:rsid w:val="00D41490"/>
    <w:rsid w:val="00D532B3"/>
    <w:rsid w:val="00D62BDE"/>
    <w:rsid w:val="00D716AA"/>
    <w:rsid w:val="00D76062"/>
    <w:rsid w:val="00D825BC"/>
    <w:rsid w:val="00D844DB"/>
    <w:rsid w:val="00D87224"/>
    <w:rsid w:val="00D93FD8"/>
    <w:rsid w:val="00D9661C"/>
    <w:rsid w:val="00D96C1D"/>
    <w:rsid w:val="00DA11A1"/>
    <w:rsid w:val="00DC0777"/>
    <w:rsid w:val="00DC4756"/>
    <w:rsid w:val="00DC75D4"/>
    <w:rsid w:val="00DD785D"/>
    <w:rsid w:val="00DE6ADD"/>
    <w:rsid w:val="00DF11AD"/>
    <w:rsid w:val="00DF3919"/>
    <w:rsid w:val="00DF5571"/>
    <w:rsid w:val="00E0331C"/>
    <w:rsid w:val="00E07E2B"/>
    <w:rsid w:val="00E161CE"/>
    <w:rsid w:val="00E23E9F"/>
    <w:rsid w:val="00E344A5"/>
    <w:rsid w:val="00E53A52"/>
    <w:rsid w:val="00E54A43"/>
    <w:rsid w:val="00E5761F"/>
    <w:rsid w:val="00E618D6"/>
    <w:rsid w:val="00E64DB3"/>
    <w:rsid w:val="00E65BD4"/>
    <w:rsid w:val="00E71B77"/>
    <w:rsid w:val="00E77439"/>
    <w:rsid w:val="00E804CE"/>
    <w:rsid w:val="00E9163E"/>
    <w:rsid w:val="00E9336F"/>
    <w:rsid w:val="00EB61FF"/>
    <w:rsid w:val="00EC2215"/>
    <w:rsid w:val="00EE23E4"/>
    <w:rsid w:val="00EE275F"/>
    <w:rsid w:val="00EE4BFD"/>
    <w:rsid w:val="00EF0CF5"/>
    <w:rsid w:val="00EF3180"/>
    <w:rsid w:val="00EF767F"/>
    <w:rsid w:val="00F04706"/>
    <w:rsid w:val="00F07252"/>
    <w:rsid w:val="00F12653"/>
    <w:rsid w:val="00F13765"/>
    <w:rsid w:val="00F14301"/>
    <w:rsid w:val="00F17FD0"/>
    <w:rsid w:val="00F345F0"/>
    <w:rsid w:val="00F42E58"/>
    <w:rsid w:val="00F467B4"/>
    <w:rsid w:val="00F46E0B"/>
    <w:rsid w:val="00F530ED"/>
    <w:rsid w:val="00F641A2"/>
    <w:rsid w:val="00F65671"/>
    <w:rsid w:val="00F70D1E"/>
    <w:rsid w:val="00F713D6"/>
    <w:rsid w:val="00F72E0D"/>
    <w:rsid w:val="00F9364E"/>
    <w:rsid w:val="00F945C5"/>
    <w:rsid w:val="00F95ED8"/>
    <w:rsid w:val="00FA05AD"/>
    <w:rsid w:val="00FA17B1"/>
    <w:rsid w:val="00FA4FA2"/>
    <w:rsid w:val="00FA778E"/>
    <w:rsid w:val="00FB123B"/>
    <w:rsid w:val="00FC0C4B"/>
    <w:rsid w:val="00FC0DCE"/>
    <w:rsid w:val="00FC5054"/>
    <w:rsid w:val="00FC53A4"/>
    <w:rsid w:val="00FC6227"/>
    <w:rsid w:val="00FD2094"/>
    <w:rsid w:val="00FE4C2E"/>
    <w:rsid w:val="00FE6E22"/>
    <w:rsid w:val="00FF091E"/>
    <w:rsid w:val="00FF4F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F1D0644-8EF9-4BA4-BF1C-5626A666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3E"/>
    <w:pPr>
      <w:spacing w:after="200" w:line="276" w:lineRule="auto"/>
    </w:pPr>
    <w:rPr>
      <w:sz w:val="22"/>
      <w:szCs w:val="22"/>
    </w:rPr>
  </w:style>
  <w:style w:type="paragraph" w:styleId="Heading1">
    <w:name w:val="heading 1"/>
    <w:basedOn w:val="Normal"/>
    <w:next w:val="Normal"/>
    <w:link w:val="Heading1Char"/>
    <w:uiPriority w:val="9"/>
    <w:qFormat/>
    <w:rsid w:val="00BE439D"/>
    <w:pPr>
      <w:keepNext/>
      <w:keepLines/>
      <w:spacing w:before="480" w:after="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9004F8"/>
    <w:rPr>
      <w:sz w:val="22"/>
      <w:szCs w:val="22"/>
    </w:rPr>
  </w:style>
  <w:style w:type="table" w:styleId="TableGrid">
    <w:name w:val="Table Grid"/>
    <w:basedOn w:val="TableNormal"/>
    <w:uiPriority w:val="59"/>
    <w:rsid w:val="0090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E439D"/>
    <w:rPr>
      <w:rFonts w:ascii="Cambria" w:eastAsia="MS Gothic" w:hAnsi="Cambria" w:cs="Times New Roman"/>
      <w:b/>
      <w:bCs/>
      <w:color w:val="365F91"/>
      <w:sz w:val="28"/>
      <w:szCs w:val="28"/>
    </w:rPr>
  </w:style>
  <w:style w:type="paragraph" w:styleId="Header">
    <w:name w:val="header"/>
    <w:basedOn w:val="Normal"/>
    <w:link w:val="HeaderChar"/>
    <w:uiPriority w:val="99"/>
    <w:unhideWhenUsed/>
    <w:rsid w:val="0055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61F"/>
  </w:style>
  <w:style w:type="paragraph" w:styleId="Footer">
    <w:name w:val="footer"/>
    <w:basedOn w:val="Normal"/>
    <w:link w:val="FooterChar"/>
    <w:uiPriority w:val="99"/>
    <w:unhideWhenUsed/>
    <w:rsid w:val="0055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61F"/>
  </w:style>
  <w:style w:type="character" w:styleId="Hyperlink">
    <w:name w:val="Hyperlink"/>
    <w:uiPriority w:val="99"/>
    <w:unhideWhenUsed/>
    <w:rsid w:val="00B60812"/>
    <w:rPr>
      <w:color w:val="0000FF"/>
      <w:u w:val="single"/>
    </w:rPr>
  </w:style>
  <w:style w:type="paragraph" w:styleId="PlainText">
    <w:name w:val="Plain Text"/>
    <w:basedOn w:val="Normal"/>
    <w:link w:val="PlainTextChar"/>
    <w:uiPriority w:val="99"/>
    <w:semiHidden/>
    <w:unhideWhenUsed/>
    <w:rsid w:val="004556B7"/>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4556B7"/>
    <w:rPr>
      <w:rFonts w:ascii="Consolas" w:eastAsia="Calibri" w:hAnsi="Consolas" w:cs="Consolas"/>
      <w:sz w:val="21"/>
      <w:szCs w:val="21"/>
    </w:rPr>
  </w:style>
  <w:style w:type="paragraph" w:customStyle="1" w:styleId="ColorfulList-Accent11">
    <w:name w:val="Colorful List - Accent 11"/>
    <w:basedOn w:val="Normal"/>
    <w:uiPriority w:val="34"/>
    <w:qFormat/>
    <w:rsid w:val="00216AEC"/>
    <w:pPr>
      <w:ind w:left="720"/>
      <w:contextualSpacing/>
    </w:pPr>
  </w:style>
  <w:style w:type="character" w:styleId="FollowedHyperlink">
    <w:name w:val="FollowedHyperlink"/>
    <w:basedOn w:val="DefaultParagraphFont"/>
    <w:uiPriority w:val="99"/>
    <w:semiHidden/>
    <w:unhideWhenUsed/>
    <w:rsid w:val="00C211D1"/>
    <w:rPr>
      <w:color w:val="800080" w:themeColor="followedHyperlink"/>
      <w:u w:val="single"/>
    </w:rPr>
  </w:style>
  <w:style w:type="paragraph" w:customStyle="1" w:styleId="Normal1">
    <w:name w:val="Normal1"/>
    <w:rsid w:val="00083ECE"/>
    <w:pPr>
      <w:spacing w:after="200" w:line="276" w:lineRule="auto"/>
    </w:pPr>
    <w:rPr>
      <w:rFonts w:cs="Calibri"/>
      <w:color w:val="000000"/>
      <w:sz w:val="22"/>
    </w:rPr>
  </w:style>
  <w:style w:type="paragraph" w:styleId="NoSpacing">
    <w:name w:val="No Spacing"/>
    <w:uiPriority w:val="1"/>
    <w:qFormat/>
    <w:rsid w:val="000C4430"/>
    <w:rPr>
      <w:rFonts w:asciiTheme="minorHAnsi" w:eastAsiaTheme="minorHAnsi" w:hAnsiTheme="minorHAnsi" w:cstheme="minorBidi"/>
      <w:sz w:val="22"/>
      <w:szCs w:val="22"/>
    </w:rPr>
  </w:style>
  <w:style w:type="paragraph" w:styleId="ListParagraph">
    <w:name w:val="List Paragraph"/>
    <w:basedOn w:val="Normal"/>
    <w:uiPriority w:val="34"/>
    <w:qFormat/>
    <w:rsid w:val="00D1703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2A4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82"/>
    <w:rPr>
      <w:rFonts w:ascii="Tahoma" w:hAnsi="Tahoma" w:cs="Tahoma"/>
      <w:sz w:val="16"/>
      <w:szCs w:val="16"/>
    </w:rPr>
  </w:style>
  <w:style w:type="character" w:customStyle="1" w:styleId="apple-converted-space">
    <w:name w:val="apple-converted-space"/>
    <w:basedOn w:val="DefaultParagraphFont"/>
    <w:rsid w:val="00553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1926">
      <w:bodyDiv w:val="1"/>
      <w:marLeft w:val="0"/>
      <w:marRight w:val="0"/>
      <w:marTop w:val="0"/>
      <w:marBottom w:val="0"/>
      <w:divBdr>
        <w:top w:val="none" w:sz="0" w:space="0" w:color="auto"/>
        <w:left w:val="none" w:sz="0" w:space="0" w:color="auto"/>
        <w:bottom w:val="none" w:sz="0" w:space="0" w:color="auto"/>
        <w:right w:val="none" w:sz="0" w:space="0" w:color="auto"/>
      </w:divBdr>
    </w:div>
    <w:div w:id="85157466">
      <w:bodyDiv w:val="1"/>
      <w:marLeft w:val="0"/>
      <w:marRight w:val="0"/>
      <w:marTop w:val="0"/>
      <w:marBottom w:val="0"/>
      <w:divBdr>
        <w:top w:val="none" w:sz="0" w:space="0" w:color="auto"/>
        <w:left w:val="none" w:sz="0" w:space="0" w:color="auto"/>
        <w:bottom w:val="none" w:sz="0" w:space="0" w:color="auto"/>
        <w:right w:val="none" w:sz="0" w:space="0" w:color="auto"/>
      </w:divBdr>
    </w:div>
    <w:div w:id="102651198">
      <w:bodyDiv w:val="1"/>
      <w:marLeft w:val="0"/>
      <w:marRight w:val="0"/>
      <w:marTop w:val="0"/>
      <w:marBottom w:val="0"/>
      <w:divBdr>
        <w:top w:val="none" w:sz="0" w:space="0" w:color="auto"/>
        <w:left w:val="none" w:sz="0" w:space="0" w:color="auto"/>
        <w:bottom w:val="none" w:sz="0" w:space="0" w:color="auto"/>
        <w:right w:val="none" w:sz="0" w:space="0" w:color="auto"/>
      </w:divBdr>
    </w:div>
    <w:div w:id="171114847">
      <w:bodyDiv w:val="1"/>
      <w:marLeft w:val="0"/>
      <w:marRight w:val="0"/>
      <w:marTop w:val="0"/>
      <w:marBottom w:val="0"/>
      <w:divBdr>
        <w:top w:val="none" w:sz="0" w:space="0" w:color="auto"/>
        <w:left w:val="none" w:sz="0" w:space="0" w:color="auto"/>
        <w:bottom w:val="none" w:sz="0" w:space="0" w:color="auto"/>
        <w:right w:val="none" w:sz="0" w:space="0" w:color="auto"/>
      </w:divBdr>
    </w:div>
    <w:div w:id="238752994">
      <w:bodyDiv w:val="1"/>
      <w:marLeft w:val="0"/>
      <w:marRight w:val="0"/>
      <w:marTop w:val="0"/>
      <w:marBottom w:val="0"/>
      <w:divBdr>
        <w:top w:val="none" w:sz="0" w:space="0" w:color="auto"/>
        <w:left w:val="none" w:sz="0" w:space="0" w:color="auto"/>
        <w:bottom w:val="none" w:sz="0" w:space="0" w:color="auto"/>
        <w:right w:val="none" w:sz="0" w:space="0" w:color="auto"/>
      </w:divBdr>
    </w:div>
    <w:div w:id="258223086">
      <w:bodyDiv w:val="1"/>
      <w:marLeft w:val="0"/>
      <w:marRight w:val="0"/>
      <w:marTop w:val="0"/>
      <w:marBottom w:val="0"/>
      <w:divBdr>
        <w:top w:val="none" w:sz="0" w:space="0" w:color="auto"/>
        <w:left w:val="none" w:sz="0" w:space="0" w:color="auto"/>
        <w:bottom w:val="none" w:sz="0" w:space="0" w:color="auto"/>
        <w:right w:val="none" w:sz="0" w:space="0" w:color="auto"/>
      </w:divBdr>
      <w:divsChild>
        <w:div w:id="360787241">
          <w:marLeft w:val="0"/>
          <w:marRight w:val="0"/>
          <w:marTop w:val="0"/>
          <w:marBottom w:val="0"/>
          <w:divBdr>
            <w:top w:val="none" w:sz="0" w:space="0" w:color="auto"/>
            <w:left w:val="none" w:sz="0" w:space="0" w:color="auto"/>
            <w:bottom w:val="none" w:sz="0" w:space="0" w:color="auto"/>
            <w:right w:val="none" w:sz="0" w:space="0" w:color="auto"/>
          </w:divBdr>
        </w:div>
        <w:div w:id="529758541">
          <w:marLeft w:val="720"/>
          <w:marRight w:val="0"/>
          <w:marTop w:val="0"/>
          <w:marBottom w:val="0"/>
          <w:divBdr>
            <w:top w:val="none" w:sz="0" w:space="0" w:color="auto"/>
            <w:left w:val="none" w:sz="0" w:space="0" w:color="auto"/>
            <w:bottom w:val="none" w:sz="0" w:space="0" w:color="auto"/>
            <w:right w:val="none" w:sz="0" w:space="0" w:color="auto"/>
          </w:divBdr>
        </w:div>
        <w:div w:id="890774591">
          <w:marLeft w:val="720"/>
          <w:marRight w:val="0"/>
          <w:marTop w:val="0"/>
          <w:marBottom w:val="0"/>
          <w:divBdr>
            <w:top w:val="none" w:sz="0" w:space="0" w:color="auto"/>
            <w:left w:val="none" w:sz="0" w:space="0" w:color="auto"/>
            <w:bottom w:val="none" w:sz="0" w:space="0" w:color="auto"/>
            <w:right w:val="none" w:sz="0" w:space="0" w:color="auto"/>
          </w:divBdr>
        </w:div>
        <w:div w:id="587007103">
          <w:marLeft w:val="720"/>
          <w:marRight w:val="0"/>
          <w:marTop w:val="0"/>
          <w:marBottom w:val="200"/>
          <w:divBdr>
            <w:top w:val="none" w:sz="0" w:space="0" w:color="auto"/>
            <w:left w:val="none" w:sz="0" w:space="0" w:color="auto"/>
            <w:bottom w:val="none" w:sz="0" w:space="0" w:color="auto"/>
            <w:right w:val="none" w:sz="0" w:space="0" w:color="auto"/>
          </w:divBdr>
        </w:div>
      </w:divsChild>
    </w:div>
    <w:div w:id="262961691">
      <w:bodyDiv w:val="1"/>
      <w:marLeft w:val="0"/>
      <w:marRight w:val="0"/>
      <w:marTop w:val="0"/>
      <w:marBottom w:val="0"/>
      <w:divBdr>
        <w:top w:val="none" w:sz="0" w:space="0" w:color="auto"/>
        <w:left w:val="none" w:sz="0" w:space="0" w:color="auto"/>
        <w:bottom w:val="none" w:sz="0" w:space="0" w:color="auto"/>
        <w:right w:val="none" w:sz="0" w:space="0" w:color="auto"/>
      </w:divBdr>
    </w:div>
    <w:div w:id="303897251">
      <w:bodyDiv w:val="1"/>
      <w:marLeft w:val="0"/>
      <w:marRight w:val="0"/>
      <w:marTop w:val="0"/>
      <w:marBottom w:val="0"/>
      <w:divBdr>
        <w:top w:val="none" w:sz="0" w:space="0" w:color="auto"/>
        <w:left w:val="none" w:sz="0" w:space="0" w:color="auto"/>
        <w:bottom w:val="none" w:sz="0" w:space="0" w:color="auto"/>
        <w:right w:val="none" w:sz="0" w:space="0" w:color="auto"/>
      </w:divBdr>
    </w:div>
    <w:div w:id="326980407">
      <w:bodyDiv w:val="1"/>
      <w:marLeft w:val="0"/>
      <w:marRight w:val="0"/>
      <w:marTop w:val="0"/>
      <w:marBottom w:val="0"/>
      <w:divBdr>
        <w:top w:val="none" w:sz="0" w:space="0" w:color="auto"/>
        <w:left w:val="none" w:sz="0" w:space="0" w:color="auto"/>
        <w:bottom w:val="none" w:sz="0" w:space="0" w:color="auto"/>
        <w:right w:val="none" w:sz="0" w:space="0" w:color="auto"/>
      </w:divBdr>
    </w:div>
    <w:div w:id="331375241">
      <w:bodyDiv w:val="1"/>
      <w:marLeft w:val="0"/>
      <w:marRight w:val="0"/>
      <w:marTop w:val="0"/>
      <w:marBottom w:val="0"/>
      <w:divBdr>
        <w:top w:val="none" w:sz="0" w:space="0" w:color="auto"/>
        <w:left w:val="none" w:sz="0" w:space="0" w:color="auto"/>
        <w:bottom w:val="none" w:sz="0" w:space="0" w:color="auto"/>
        <w:right w:val="none" w:sz="0" w:space="0" w:color="auto"/>
      </w:divBdr>
    </w:div>
    <w:div w:id="374889665">
      <w:bodyDiv w:val="1"/>
      <w:marLeft w:val="0"/>
      <w:marRight w:val="0"/>
      <w:marTop w:val="0"/>
      <w:marBottom w:val="0"/>
      <w:divBdr>
        <w:top w:val="none" w:sz="0" w:space="0" w:color="auto"/>
        <w:left w:val="none" w:sz="0" w:space="0" w:color="auto"/>
        <w:bottom w:val="none" w:sz="0" w:space="0" w:color="auto"/>
        <w:right w:val="none" w:sz="0" w:space="0" w:color="auto"/>
      </w:divBdr>
    </w:div>
    <w:div w:id="417487920">
      <w:bodyDiv w:val="1"/>
      <w:marLeft w:val="0"/>
      <w:marRight w:val="0"/>
      <w:marTop w:val="0"/>
      <w:marBottom w:val="0"/>
      <w:divBdr>
        <w:top w:val="none" w:sz="0" w:space="0" w:color="auto"/>
        <w:left w:val="none" w:sz="0" w:space="0" w:color="auto"/>
        <w:bottom w:val="none" w:sz="0" w:space="0" w:color="auto"/>
        <w:right w:val="none" w:sz="0" w:space="0" w:color="auto"/>
      </w:divBdr>
    </w:div>
    <w:div w:id="428083410">
      <w:bodyDiv w:val="1"/>
      <w:marLeft w:val="0"/>
      <w:marRight w:val="0"/>
      <w:marTop w:val="0"/>
      <w:marBottom w:val="0"/>
      <w:divBdr>
        <w:top w:val="none" w:sz="0" w:space="0" w:color="auto"/>
        <w:left w:val="none" w:sz="0" w:space="0" w:color="auto"/>
        <w:bottom w:val="none" w:sz="0" w:space="0" w:color="auto"/>
        <w:right w:val="none" w:sz="0" w:space="0" w:color="auto"/>
      </w:divBdr>
    </w:div>
    <w:div w:id="436948853">
      <w:bodyDiv w:val="1"/>
      <w:marLeft w:val="0"/>
      <w:marRight w:val="0"/>
      <w:marTop w:val="0"/>
      <w:marBottom w:val="0"/>
      <w:divBdr>
        <w:top w:val="none" w:sz="0" w:space="0" w:color="auto"/>
        <w:left w:val="none" w:sz="0" w:space="0" w:color="auto"/>
        <w:bottom w:val="none" w:sz="0" w:space="0" w:color="auto"/>
        <w:right w:val="none" w:sz="0" w:space="0" w:color="auto"/>
      </w:divBdr>
    </w:div>
    <w:div w:id="484933284">
      <w:bodyDiv w:val="1"/>
      <w:marLeft w:val="0"/>
      <w:marRight w:val="0"/>
      <w:marTop w:val="0"/>
      <w:marBottom w:val="0"/>
      <w:divBdr>
        <w:top w:val="none" w:sz="0" w:space="0" w:color="auto"/>
        <w:left w:val="none" w:sz="0" w:space="0" w:color="auto"/>
        <w:bottom w:val="none" w:sz="0" w:space="0" w:color="auto"/>
        <w:right w:val="none" w:sz="0" w:space="0" w:color="auto"/>
      </w:divBdr>
    </w:div>
    <w:div w:id="556279456">
      <w:bodyDiv w:val="1"/>
      <w:marLeft w:val="0"/>
      <w:marRight w:val="0"/>
      <w:marTop w:val="0"/>
      <w:marBottom w:val="0"/>
      <w:divBdr>
        <w:top w:val="none" w:sz="0" w:space="0" w:color="auto"/>
        <w:left w:val="none" w:sz="0" w:space="0" w:color="auto"/>
        <w:bottom w:val="none" w:sz="0" w:space="0" w:color="auto"/>
        <w:right w:val="none" w:sz="0" w:space="0" w:color="auto"/>
      </w:divBdr>
    </w:div>
    <w:div w:id="612593717">
      <w:bodyDiv w:val="1"/>
      <w:marLeft w:val="0"/>
      <w:marRight w:val="0"/>
      <w:marTop w:val="0"/>
      <w:marBottom w:val="0"/>
      <w:divBdr>
        <w:top w:val="none" w:sz="0" w:space="0" w:color="auto"/>
        <w:left w:val="none" w:sz="0" w:space="0" w:color="auto"/>
        <w:bottom w:val="none" w:sz="0" w:space="0" w:color="auto"/>
        <w:right w:val="none" w:sz="0" w:space="0" w:color="auto"/>
      </w:divBdr>
    </w:div>
    <w:div w:id="627901309">
      <w:bodyDiv w:val="1"/>
      <w:marLeft w:val="0"/>
      <w:marRight w:val="0"/>
      <w:marTop w:val="0"/>
      <w:marBottom w:val="0"/>
      <w:divBdr>
        <w:top w:val="none" w:sz="0" w:space="0" w:color="auto"/>
        <w:left w:val="none" w:sz="0" w:space="0" w:color="auto"/>
        <w:bottom w:val="none" w:sz="0" w:space="0" w:color="auto"/>
        <w:right w:val="none" w:sz="0" w:space="0" w:color="auto"/>
      </w:divBdr>
    </w:div>
    <w:div w:id="679963626">
      <w:bodyDiv w:val="1"/>
      <w:marLeft w:val="0"/>
      <w:marRight w:val="0"/>
      <w:marTop w:val="0"/>
      <w:marBottom w:val="0"/>
      <w:divBdr>
        <w:top w:val="none" w:sz="0" w:space="0" w:color="auto"/>
        <w:left w:val="none" w:sz="0" w:space="0" w:color="auto"/>
        <w:bottom w:val="none" w:sz="0" w:space="0" w:color="auto"/>
        <w:right w:val="none" w:sz="0" w:space="0" w:color="auto"/>
      </w:divBdr>
      <w:divsChild>
        <w:div w:id="1240287468">
          <w:marLeft w:val="0"/>
          <w:marRight w:val="0"/>
          <w:marTop w:val="0"/>
          <w:marBottom w:val="0"/>
          <w:divBdr>
            <w:top w:val="none" w:sz="0" w:space="0" w:color="auto"/>
            <w:left w:val="none" w:sz="0" w:space="0" w:color="auto"/>
            <w:bottom w:val="none" w:sz="0" w:space="0" w:color="auto"/>
            <w:right w:val="none" w:sz="0" w:space="0" w:color="auto"/>
          </w:divBdr>
        </w:div>
        <w:div w:id="882835677">
          <w:marLeft w:val="0"/>
          <w:marRight w:val="0"/>
          <w:marTop w:val="0"/>
          <w:marBottom w:val="0"/>
          <w:divBdr>
            <w:top w:val="none" w:sz="0" w:space="0" w:color="auto"/>
            <w:left w:val="none" w:sz="0" w:space="0" w:color="auto"/>
            <w:bottom w:val="none" w:sz="0" w:space="0" w:color="auto"/>
            <w:right w:val="none" w:sz="0" w:space="0" w:color="auto"/>
          </w:divBdr>
        </w:div>
      </w:divsChild>
    </w:div>
    <w:div w:id="706835477">
      <w:bodyDiv w:val="1"/>
      <w:marLeft w:val="0"/>
      <w:marRight w:val="0"/>
      <w:marTop w:val="0"/>
      <w:marBottom w:val="0"/>
      <w:divBdr>
        <w:top w:val="none" w:sz="0" w:space="0" w:color="auto"/>
        <w:left w:val="none" w:sz="0" w:space="0" w:color="auto"/>
        <w:bottom w:val="none" w:sz="0" w:space="0" w:color="auto"/>
        <w:right w:val="none" w:sz="0" w:space="0" w:color="auto"/>
      </w:divBdr>
    </w:div>
    <w:div w:id="740644112">
      <w:bodyDiv w:val="1"/>
      <w:marLeft w:val="0"/>
      <w:marRight w:val="0"/>
      <w:marTop w:val="0"/>
      <w:marBottom w:val="0"/>
      <w:divBdr>
        <w:top w:val="none" w:sz="0" w:space="0" w:color="auto"/>
        <w:left w:val="none" w:sz="0" w:space="0" w:color="auto"/>
        <w:bottom w:val="none" w:sz="0" w:space="0" w:color="auto"/>
        <w:right w:val="none" w:sz="0" w:space="0" w:color="auto"/>
      </w:divBdr>
    </w:div>
    <w:div w:id="747771998">
      <w:bodyDiv w:val="1"/>
      <w:marLeft w:val="0"/>
      <w:marRight w:val="0"/>
      <w:marTop w:val="0"/>
      <w:marBottom w:val="0"/>
      <w:divBdr>
        <w:top w:val="none" w:sz="0" w:space="0" w:color="auto"/>
        <w:left w:val="none" w:sz="0" w:space="0" w:color="auto"/>
        <w:bottom w:val="none" w:sz="0" w:space="0" w:color="auto"/>
        <w:right w:val="none" w:sz="0" w:space="0" w:color="auto"/>
      </w:divBdr>
    </w:div>
    <w:div w:id="761534828">
      <w:bodyDiv w:val="1"/>
      <w:marLeft w:val="0"/>
      <w:marRight w:val="0"/>
      <w:marTop w:val="0"/>
      <w:marBottom w:val="0"/>
      <w:divBdr>
        <w:top w:val="none" w:sz="0" w:space="0" w:color="auto"/>
        <w:left w:val="none" w:sz="0" w:space="0" w:color="auto"/>
        <w:bottom w:val="none" w:sz="0" w:space="0" w:color="auto"/>
        <w:right w:val="none" w:sz="0" w:space="0" w:color="auto"/>
      </w:divBdr>
    </w:div>
    <w:div w:id="774253050">
      <w:bodyDiv w:val="1"/>
      <w:marLeft w:val="0"/>
      <w:marRight w:val="0"/>
      <w:marTop w:val="0"/>
      <w:marBottom w:val="0"/>
      <w:divBdr>
        <w:top w:val="none" w:sz="0" w:space="0" w:color="auto"/>
        <w:left w:val="none" w:sz="0" w:space="0" w:color="auto"/>
        <w:bottom w:val="none" w:sz="0" w:space="0" w:color="auto"/>
        <w:right w:val="none" w:sz="0" w:space="0" w:color="auto"/>
      </w:divBdr>
    </w:div>
    <w:div w:id="779833741">
      <w:bodyDiv w:val="1"/>
      <w:marLeft w:val="0"/>
      <w:marRight w:val="0"/>
      <w:marTop w:val="0"/>
      <w:marBottom w:val="0"/>
      <w:divBdr>
        <w:top w:val="none" w:sz="0" w:space="0" w:color="auto"/>
        <w:left w:val="none" w:sz="0" w:space="0" w:color="auto"/>
        <w:bottom w:val="none" w:sz="0" w:space="0" w:color="auto"/>
        <w:right w:val="none" w:sz="0" w:space="0" w:color="auto"/>
      </w:divBdr>
    </w:div>
    <w:div w:id="794834308">
      <w:bodyDiv w:val="1"/>
      <w:marLeft w:val="0"/>
      <w:marRight w:val="0"/>
      <w:marTop w:val="0"/>
      <w:marBottom w:val="0"/>
      <w:divBdr>
        <w:top w:val="none" w:sz="0" w:space="0" w:color="auto"/>
        <w:left w:val="none" w:sz="0" w:space="0" w:color="auto"/>
        <w:bottom w:val="none" w:sz="0" w:space="0" w:color="auto"/>
        <w:right w:val="none" w:sz="0" w:space="0" w:color="auto"/>
      </w:divBdr>
    </w:div>
    <w:div w:id="803084776">
      <w:bodyDiv w:val="1"/>
      <w:marLeft w:val="0"/>
      <w:marRight w:val="0"/>
      <w:marTop w:val="0"/>
      <w:marBottom w:val="0"/>
      <w:divBdr>
        <w:top w:val="none" w:sz="0" w:space="0" w:color="auto"/>
        <w:left w:val="none" w:sz="0" w:space="0" w:color="auto"/>
        <w:bottom w:val="none" w:sz="0" w:space="0" w:color="auto"/>
        <w:right w:val="none" w:sz="0" w:space="0" w:color="auto"/>
      </w:divBdr>
    </w:div>
    <w:div w:id="841629963">
      <w:bodyDiv w:val="1"/>
      <w:marLeft w:val="0"/>
      <w:marRight w:val="0"/>
      <w:marTop w:val="0"/>
      <w:marBottom w:val="0"/>
      <w:divBdr>
        <w:top w:val="none" w:sz="0" w:space="0" w:color="auto"/>
        <w:left w:val="none" w:sz="0" w:space="0" w:color="auto"/>
        <w:bottom w:val="none" w:sz="0" w:space="0" w:color="auto"/>
        <w:right w:val="none" w:sz="0" w:space="0" w:color="auto"/>
      </w:divBdr>
    </w:div>
    <w:div w:id="843671416">
      <w:bodyDiv w:val="1"/>
      <w:marLeft w:val="0"/>
      <w:marRight w:val="0"/>
      <w:marTop w:val="0"/>
      <w:marBottom w:val="0"/>
      <w:divBdr>
        <w:top w:val="none" w:sz="0" w:space="0" w:color="auto"/>
        <w:left w:val="none" w:sz="0" w:space="0" w:color="auto"/>
        <w:bottom w:val="none" w:sz="0" w:space="0" w:color="auto"/>
        <w:right w:val="none" w:sz="0" w:space="0" w:color="auto"/>
      </w:divBdr>
    </w:div>
    <w:div w:id="860702045">
      <w:bodyDiv w:val="1"/>
      <w:marLeft w:val="0"/>
      <w:marRight w:val="0"/>
      <w:marTop w:val="0"/>
      <w:marBottom w:val="0"/>
      <w:divBdr>
        <w:top w:val="none" w:sz="0" w:space="0" w:color="auto"/>
        <w:left w:val="none" w:sz="0" w:space="0" w:color="auto"/>
        <w:bottom w:val="none" w:sz="0" w:space="0" w:color="auto"/>
        <w:right w:val="none" w:sz="0" w:space="0" w:color="auto"/>
      </w:divBdr>
    </w:div>
    <w:div w:id="890268763">
      <w:bodyDiv w:val="1"/>
      <w:marLeft w:val="0"/>
      <w:marRight w:val="0"/>
      <w:marTop w:val="0"/>
      <w:marBottom w:val="0"/>
      <w:divBdr>
        <w:top w:val="none" w:sz="0" w:space="0" w:color="auto"/>
        <w:left w:val="none" w:sz="0" w:space="0" w:color="auto"/>
        <w:bottom w:val="none" w:sz="0" w:space="0" w:color="auto"/>
        <w:right w:val="none" w:sz="0" w:space="0" w:color="auto"/>
      </w:divBdr>
    </w:div>
    <w:div w:id="905804816">
      <w:bodyDiv w:val="1"/>
      <w:marLeft w:val="0"/>
      <w:marRight w:val="0"/>
      <w:marTop w:val="0"/>
      <w:marBottom w:val="0"/>
      <w:divBdr>
        <w:top w:val="none" w:sz="0" w:space="0" w:color="auto"/>
        <w:left w:val="none" w:sz="0" w:space="0" w:color="auto"/>
        <w:bottom w:val="none" w:sz="0" w:space="0" w:color="auto"/>
        <w:right w:val="none" w:sz="0" w:space="0" w:color="auto"/>
      </w:divBdr>
    </w:div>
    <w:div w:id="910382544">
      <w:bodyDiv w:val="1"/>
      <w:marLeft w:val="0"/>
      <w:marRight w:val="0"/>
      <w:marTop w:val="0"/>
      <w:marBottom w:val="0"/>
      <w:divBdr>
        <w:top w:val="none" w:sz="0" w:space="0" w:color="auto"/>
        <w:left w:val="none" w:sz="0" w:space="0" w:color="auto"/>
        <w:bottom w:val="none" w:sz="0" w:space="0" w:color="auto"/>
        <w:right w:val="none" w:sz="0" w:space="0" w:color="auto"/>
      </w:divBdr>
    </w:div>
    <w:div w:id="922445706">
      <w:bodyDiv w:val="1"/>
      <w:marLeft w:val="0"/>
      <w:marRight w:val="0"/>
      <w:marTop w:val="0"/>
      <w:marBottom w:val="0"/>
      <w:divBdr>
        <w:top w:val="none" w:sz="0" w:space="0" w:color="auto"/>
        <w:left w:val="none" w:sz="0" w:space="0" w:color="auto"/>
        <w:bottom w:val="none" w:sz="0" w:space="0" w:color="auto"/>
        <w:right w:val="none" w:sz="0" w:space="0" w:color="auto"/>
      </w:divBdr>
      <w:divsChild>
        <w:div w:id="1020475891">
          <w:marLeft w:val="0"/>
          <w:marRight w:val="0"/>
          <w:marTop w:val="0"/>
          <w:marBottom w:val="0"/>
          <w:divBdr>
            <w:top w:val="none" w:sz="0" w:space="0" w:color="auto"/>
            <w:left w:val="none" w:sz="0" w:space="0" w:color="auto"/>
            <w:bottom w:val="none" w:sz="0" w:space="0" w:color="auto"/>
            <w:right w:val="none" w:sz="0" w:space="0" w:color="auto"/>
          </w:divBdr>
          <w:divsChild>
            <w:div w:id="1761756273">
              <w:marLeft w:val="0"/>
              <w:marRight w:val="0"/>
              <w:marTop w:val="0"/>
              <w:marBottom w:val="0"/>
              <w:divBdr>
                <w:top w:val="none" w:sz="0" w:space="0" w:color="auto"/>
                <w:left w:val="none" w:sz="0" w:space="0" w:color="auto"/>
                <w:bottom w:val="none" w:sz="0" w:space="0" w:color="auto"/>
                <w:right w:val="none" w:sz="0" w:space="0" w:color="auto"/>
              </w:divBdr>
              <w:divsChild>
                <w:div w:id="19719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1042">
      <w:bodyDiv w:val="1"/>
      <w:marLeft w:val="0"/>
      <w:marRight w:val="0"/>
      <w:marTop w:val="0"/>
      <w:marBottom w:val="0"/>
      <w:divBdr>
        <w:top w:val="none" w:sz="0" w:space="0" w:color="auto"/>
        <w:left w:val="none" w:sz="0" w:space="0" w:color="auto"/>
        <w:bottom w:val="none" w:sz="0" w:space="0" w:color="auto"/>
        <w:right w:val="none" w:sz="0" w:space="0" w:color="auto"/>
      </w:divBdr>
    </w:div>
    <w:div w:id="1065295514">
      <w:bodyDiv w:val="1"/>
      <w:marLeft w:val="0"/>
      <w:marRight w:val="0"/>
      <w:marTop w:val="0"/>
      <w:marBottom w:val="0"/>
      <w:divBdr>
        <w:top w:val="none" w:sz="0" w:space="0" w:color="auto"/>
        <w:left w:val="none" w:sz="0" w:space="0" w:color="auto"/>
        <w:bottom w:val="none" w:sz="0" w:space="0" w:color="auto"/>
        <w:right w:val="none" w:sz="0" w:space="0" w:color="auto"/>
      </w:divBdr>
    </w:div>
    <w:div w:id="1119183476">
      <w:bodyDiv w:val="1"/>
      <w:marLeft w:val="0"/>
      <w:marRight w:val="0"/>
      <w:marTop w:val="0"/>
      <w:marBottom w:val="0"/>
      <w:divBdr>
        <w:top w:val="none" w:sz="0" w:space="0" w:color="auto"/>
        <w:left w:val="none" w:sz="0" w:space="0" w:color="auto"/>
        <w:bottom w:val="none" w:sz="0" w:space="0" w:color="auto"/>
        <w:right w:val="none" w:sz="0" w:space="0" w:color="auto"/>
      </w:divBdr>
    </w:div>
    <w:div w:id="1153987229">
      <w:bodyDiv w:val="1"/>
      <w:marLeft w:val="0"/>
      <w:marRight w:val="0"/>
      <w:marTop w:val="0"/>
      <w:marBottom w:val="0"/>
      <w:divBdr>
        <w:top w:val="none" w:sz="0" w:space="0" w:color="auto"/>
        <w:left w:val="none" w:sz="0" w:space="0" w:color="auto"/>
        <w:bottom w:val="none" w:sz="0" w:space="0" w:color="auto"/>
        <w:right w:val="none" w:sz="0" w:space="0" w:color="auto"/>
      </w:divBdr>
    </w:div>
    <w:div w:id="1173685882">
      <w:bodyDiv w:val="1"/>
      <w:marLeft w:val="0"/>
      <w:marRight w:val="0"/>
      <w:marTop w:val="0"/>
      <w:marBottom w:val="0"/>
      <w:divBdr>
        <w:top w:val="none" w:sz="0" w:space="0" w:color="auto"/>
        <w:left w:val="none" w:sz="0" w:space="0" w:color="auto"/>
        <w:bottom w:val="none" w:sz="0" w:space="0" w:color="auto"/>
        <w:right w:val="none" w:sz="0" w:space="0" w:color="auto"/>
      </w:divBdr>
    </w:div>
    <w:div w:id="1253860286">
      <w:bodyDiv w:val="1"/>
      <w:marLeft w:val="0"/>
      <w:marRight w:val="0"/>
      <w:marTop w:val="0"/>
      <w:marBottom w:val="0"/>
      <w:divBdr>
        <w:top w:val="none" w:sz="0" w:space="0" w:color="auto"/>
        <w:left w:val="none" w:sz="0" w:space="0" w:color="auto"/>
        <w:bottom w:val="none" w:sz="0" w:space="0" w:color="auto"/>
        <w:right w:val="none" w:sz="0" w:space="0" w:color="auto"/>
      </w:divBdr>
    </w:div>
    <w:div w:id="1254775215">
      <w:bodyDiv w:val="1"/>
      <w:marLeft w:val="0"/>
      <w:marRight w:val="0"/>
      <w:marTop w:val="0"/>
      <w:marBottom w:val="0"/>
      <w:divBdr>
        <w:top w:val="none" w:sz="0" w:space="0" w:color="auto"/>
        <w:left w:val="none" w:sz="0" w:space="0" w:color="auto"/>
        <w:bottom w:val="none" w:sz="0" w:space="0" w:color="auto"/>
        <w:right w:val="none" w:sz="0" w:space="0" w:color="auto"/>
      </w:divBdr>
    </w:div>
    <w:div w:id="1260529411">
      <w:bodyDiv w:val="1"/>
      <w:marLeft w:val="0"/>
      <w:marRight w:val="0"/>
      <w:marTop w:val="0"/>
      <w:marBottom w:val="0"/>
      <w:divBdr>
        <w:top w:val="none" w:sz="0" w:space="0" w:color="auto"/>
        <w:left w:val="none" w:sz="0" w:space="0" w:color="auto"/>
        <w:bottom w:val="none" w:sz="0" w:space="0" w:color="auto"/>
        <w:right w:val="none" w:sz="0" w:space="0" w:color="auto"/>
      </w:divBdr>
    </w:div>
    <w:div w:id="1266108196">
      <w:bodyDiv w:val="1"/>
      <w:marLeft w:val="0"/>
      <w:marRight w:val="0"/>
      <w:marTop w:val="0"/>
      <w:marBottom w:val="0"/>
      <w:divBdr>
        <w:top w:val="none" w:sz="0" w:space="0" w:color="auto"/>
        <w:left w:val="none" w:sz="0" w:space="0" w:color="auto"/>
        <w:bottom w:val="none" w:sz="0" w:space="0" w:color="auto"/>
        <w:right w:val="none" w:sz="0" w:space="0" w:color="auto"/>
      </w:divBdr>
    </w:div>
    <w:div w:id="1284271111">
      <w:bodyDiv w:val="1"/>
      <w:marLeft w:val="0"/>
      <w:marRight w:val="0"/>
      <w:marTop w:val="0"/>
      <w:marBottom w:val="0"/>
      <w:divBdr>
        <w:top w:val="none" w:sz="0" w:space="0" w:color="auto"/>
        <w:left w:val="none" w:sz="0" w:space="0" w:color="auto"/>
        <w:bottom w:val="none" w:sz="0" w:space="0" w:color="auto"/>
        <w:right w:val="none" w:sz="0" w:space="0" w:color="auto"/>
      </w:divBdr>
    </w:div>
    <w:div w:id="1308315567">
      <w:bodyDiv w:val="1"/>
      <w:marLeft w:val="0"/>
      <w:marRight w:val="0"/>
      <w:marTop w:val="0"/>
      <w:marBottom w:val="0"/>
      <w:divBdr>
        <w:top w:val="none" w:sz="0" w:space="0" w:color="auto"/>
        <w:left w:val="none" w:sz="0" w:space="0" w:color="auto"/>
        <w:bottom w:val="none" w:sz="0" w:space="0" w:color="auto"/>
        <w:right w:val="none" w:sz="0" w:space="0" w:color="auto"/>
      </w:divBdr>
    </w:div>
    <w:div w:id="1331062432">
      <w:bodyDiv w:val="1"/>
      <w:marLeft w:val="0"/>
      <w:marRight w:val="0"/>
      <w:marTop w:val="0"/>
      <w:marBottom w:val="0"/>
      <w:divBdr>
        <w:top w:val="none" w:sz="0" w:space="0" w:color="auto"/>
        <w:left w:val="none" w:sz="0" w:space="0" w:color="auto"/>
        <w:bottom w:val="none" w:sz="0" w:space="0" w:color="auto"/>
        <w:right w:val="none" w:sz="0" w:space="0" w:color="auto"/>
      </w:divBdr>
    </w:div>
    <w:div w:id="1395398243">
      <w:bodyDiv w:val="1"/>
      <w:marLeft w:val="0"/>
      <w:marRight w:val="0"/>
      <w:marTop w:val="0"/>
      <w:marBottom w:val="0"/>
      <w:divBdr>
        <w:top w:val="none" w:sz="0" w:space="0" w:color="auto"/>
        <w:left w:val="none" w:sz="0" w:space="0" w:color="auto"/>
        <w:bottom w:val="none" w:sz="0" w:space="0" w:color="auto"/>
        <w:right w:val="none" w:sz="0" w:space="0" w:color="auto"/>
      </w:divBdr>
    </w:div>
    <w:div w:id="1413038860">
      <w:bodyDiv w:val="1"/>
      <w:marLeft w:val="0"/>
      <w:marRight w:val="0"/>
      <w:marTop w:val="0"/>
      <w:marBottom w:val="0"/>
      <w:divBdr>
        <w:top w:val="none" w:sz="0" w:space="0" w:color="auto"/>
        <w:left w:val="none" w:sz="0" w:space="0" w:color="auto"/>
        <w:bottom w:val="none" w:sz="0" w:space="0" w:color="auto"/>
        <w:right w:val="none" w:sz="0" w:space="0" w:color="auto"/>
      </w:divBdr>
    </w:div>
    <w:div w:id="1418093166">
      <w:bodyDiv w:val="1"/>
      <w:marLeft w:val="0"/>
      <w:marRight w:val="0"/>
      <w:marTop w:val="0"/>
      <w:marBottom w:val="0"/>
      <w:divBdr>
        <w:top w:val="none" w:sz="0" w:space="0" w:color="auto"/>
        <w:left w:val="none" w:sz="0" w:space="0" w:color="auto"/>
        <w:bottom w:val="none" w:sz="0" w:space="0" w:color="auto"/>
        <w:right w:val="none" w:sz="0" w:space="0" w:color="auto"/>
      </w:divBdr>
    </w:div>
    <w:div w:id="1432092990">
      <w:bodyDiv w:val="1"/>
      <w:marLeft w:val="0"/>
      <w:marRight w:val="0"/>
      <w:marTop w:val="0"/>
      <w:marBottom w:val="0"/>
      <w:divBdr>
        <w:top w:val="none" w:sz="0" w:space="0" w:color="auto"/>
        <w:left w:val="none" w:sz="0" w:space="0" w:color="auto"/>
        <w:bottom w:val="none" w:sz="0" w:space="0" w:color="auto"/>
        <w:right w:val="none" w:sz="0" w:space="0" w:color="auto"/>
      </w:divBdr>
    </w:div>
    <w:div w:id="1472670725">
      <w:bodyDiv w:val="1"/>
      <w:marLeft w:val="0"/>
      <w:marRight w:val="0"/>
      <w:marTop w:val="0"/>
      <w:marBottom w:val="0"/>
      <w:divBdr>
        <w:top w:val="none" w:sz="0" w:space="0" w:color="auto"/>
        <w:left w:val="none" w:sz="0" w:space="0" w:color="auto"/>
        <w:bottom w:val="none" w:sz="0" w:space="0" w:color="auto"/>
        <w:right w:val="none" w:sz="0" w:space="0" w:color="auto"/>
      </w:divBdr>
    </w:div>
    <w:div w:id="1479371760">
      <w:bodyDiv w:val="1"/>
      <w:marLeft w:val="0"/>
      <w:marRight w:val="0"/>
      <w:marTop w:val="0"/>
      <w:marBottom w:val="0"/>
      <w:divBdr>
        <w:top w:val="none" w:sz="0" w:space="0" w:color="auto"/>
        <w:left w:val="none" w:sz="0" w:space="0" w:color="auto"/>
        <w:bottom w:val="none" w:sz="0" w:space="0" w:color="auto"/>
        <w:right w:val="none" w:sz="0" w:space="0" w:color="auto"/>
      </w:divBdr>
    </w:div>
    <w:div w:id="1508867422">
      <w:bodyDiv w:val="1"/>
      <w:marLeft w:val="0"/>
      <w:marRight w:val="0"/>
      <w:marTop w:val="0"/>
      <w:marBottom w:val="0"/>
      <w:divBdr>
        <w:top w:val="none" w:sz="0" w:space="0" w:color="auto"/>
        <w:left w:val="none" w:sz="0" w:space="0" w:color="auto"/>
        <w:bottom w:val="none" w:sz="0" w:space="0" w:color="auto"/>
        <w:right w:val="none" w:sz="0" w:space="0" w:color="auto"/>
      </w:divBdr>
    </w:div>
    <w:div w:id="1540314003">
      <w:bodyDiv w:val="1"/>
      <w:marLeft w:val="0"/>
      <w:marRight w:val="0"/>
      <w:marTop w:val="0"/>
      <w:marBottom w:val="0"/>
      <w:divBdr>
        <w:top w:val="none" w:sz="0" w:space="0" w:color="auto"/>
        <w:left w:val="none" w:sz="0" w:space="0" w:color="auto"/>
        <w:bottom w:val="none" w:sz="0" w:space="0" w:color="auto"/>
        <w:right w:val="none" w:sz="0" w:space="0" w:color="auto"/>
      </w:divBdr>
    </w:div>
    <w:div w:id="1612198325">
      <w:bodyDiv w:val="1"/>
      <w:marLeft w:val="0"/>
      <w:marRight w:val="0"/>
      <w:marTop w:val="0"/>
      <w:marBottom w:val="0"/>
      <w:divBdr>
        <w:top w:val="none" w:sz="0" w:space="0" w:color="auto"/>
        <w:left w:val="none" w:sz="0" w:space="0" w:color="auto"/>
        <w:bottom w:val="none" w:sz="0" w:space="0" w:color="auto"/>
        <w:right w:val="none" w:sz="0" w:space="0" w:color="auto"/>
      </w:divBdr>
    </w:div>
    <w:div w:id="1618026982">
      <w:bodyDiv w:val="1"/>
      <w:marLeft w:val="0"/>
      <w:marRight w:val="0"/>
      <w:marTop w:val="0"/>
      <w:marBottom w:val="0"/>
      <w:divBdr>
        <w:top w:val="none" w:sz="0" w:space="0" w:color="auto"/>
        <w:left w:val="none" w:sz="0" w:space="0" w:color="auto"/>
        <w:bottom w:val="none" w:sz="0" w:space="0" w:color="auto"/>
        <w:right w:val="none" w:sz="0" w:space="0" w:color="auto"/>
      </w:divBdr>
    </w:div>
    <w:div w:id="1618028328">
      <w:bodyDiv w:val="1"/>
      <w:marLeft w:val="0"/>
      <w:marRight w:val="0"/>
      <w:marTop w:val="0"/>
      <w:marBottom w:val="0"/>
      <w:divBdr>
        <w:top w:val="none" w:sz="0" w:space="0" w:color="auto"/>
        <w:left w:val="none" w:sz="0" w:space="0" w:color="auto"/>
        <w:bottom w:val="none" w:sz="0" w:space="0" w:color="auto"/>
        <w:right w:val="none" w:sz="0" w:space="0" w:color="auto"/>
      </w:divBdr>
    </w:div>
    <w:div w:id="1623464008">
      <w:bodyDiv w:val="1"/>
      <w:marLeft w:val="0"/>
      <w:marRight w:val="0"/>
      <w:marTop w:val="0"/>
      <w:marBottom w:val="0"/>
      <w:divBdr>
        <w:top w:val="none" w:sz="0" w:space="0" w:color="auto"/>
        <w:left w:val="none" w:sz="0" w:space="0" w:color="auto"/>
        <w:bottom w:val="none" w:sz="0" w:space="0" w:color="auto"/>
        <w:right w:val="none" w:sz="0" w:space="0" w:color="auto"/>
      </w:divBdr>
    </w:div>
    <w:div w:id="1644047210">
      <w:bodyDiv w:val="1"/>
      <w:marLeft w:val="0"/>
      <w:marRight w:val="0"/>
      <w:marTop w:val="0"/>
      <w:marBottom w:val="0"/>
      <w:divBdr>
        <w:top w:val="none" w:sz="0" w:space="0" w:color="auto"/>
        <w:left w:val="none" w:sz="0" w:space="0" w:color="auto"/>
        <w:bottom w:val="none" w:sz="0" w:space="0" w:color="auto"/>
        <w:right w:val="none" w:sz="0" w:space="0" w:color="auto"/>
      </w:divBdr>
    </w:div>
    <w:div w:id="1689483189">
      <w:bodyDiv w:val="1"/>
      <w:marLeft w:val="0"/>
      <w:marRight w:val="0"/>
      <w:marTop w:val="0"/>
      <w:marBottom w:val="0"/>
      <w:divBdr>
        <w:top w:val="none" w:sz="0" w:space="0" w:color="auto"/>
        <w:left w:val="none" w:sz="0" w:space="0" w:color="auto"/>
        <w:bottom w:val="none" w:sz="0" w:space="0" w:color="auto"/>
        <w:right w:val="none" w:sz="0" w:space="0" w:color="auto"/>
      </w:divBdr>
    </w:div>
    <w:div w:id="1691688513">
      <w:bodyDiv w:val="1"/>
      <w:marLeft w:val="0"/>
      <w:marRight w:val="0"/>
      <w:marTop w:val="0"/>
      <w:marBottom w:val="0"/>
      <w:divBdr>
        <w:top w:val="none" w:sz="0" w:space="0" w:color="auto"/>
        <w:left w:val="none" w:sz="0" w:space="0" w:color="auto"/>
        <w:bottom w:val="none" w:sz="0" w:space="0" w:color="auto"/>
        <w:right w:val="none" w:sz="0" w:space="0" w:color="auto"/>
      </w:divBdr>
    </w:div>
    <w:div w:id="1791823715">
      <w:bodyDiv w:val="1"/>
      <w:marLeft w:val="0"/>
      <w:marRight w:val="0"/>
      <w:marTop w:val="0"/>
      <w:marBottom w:val="0"/>
      <w:divBdr>
        <w:top w:val="none" w:sz="0" w:space="0" w:color="auto"/>
        <w:left w:val="none" w:sz="0" w:space="0" w:color="auto"/>
        <w:bottom w:val="none" w:sz="0" w:space="0" w:color="auto"/>
        <w:right w:val="none" w:sz="0" w:space="0" w:color="auto"/>
      </w:divBdr>
    </w:div>
    <w:div w:id="1807502463">
      <w:bodyDiv w:val="1"/>
      <w:marLeft w:val="0"/>
      <w:marRight w:val="0"/>
      <w:marTop w:val="0"/>
      <w:marBottom w:val="0"/>
      <w:divBdr>
        <w:top w:val="none" w:sz="0" w:space="0" w:color="auto"/>
        <w:left w:val="none" w:sz="0" w:space="0" w:color="auto"/>
        <w:bottom w:val="none" w:sz="0" w:space="0" w:color="auto"/>
        <w:right w:val="none" w:sz="0" w:space="0" w:color="auto"/>
      </w:divBdr>
    </w:div>
    <w:div w:id="1825776706">
      <w:bodyDiv w:val="1"/>
      <w:marLeft w:val="0"/>
      <w:marRight w:val="0"/>
      <w:marTop w:val="0"/>
      <w:marBottom w:val="0"/>
      <w:divBdr>
        <w:top w:val="none" w:sz="0" w:space="0" w:color="auto"/>
        <w:left w:val="none" w:sz="0" w:space="0" w:color="auto"/>
        <w:bottom w:val="none" w:sz="0" w:space="0" w:color="auto"/>
        <w:right w:val="none" w:sz="0" w:space="0" w:color="auto"/>
      </w:divBdr>
    </w:div>
    <w:div w:id="1832594522">
      <w:bodyDiv w:val="1"/>
      <w:marLeft w:val="0"/>
      <w:marRight w:val="0"/>
      <w:marTop w:val="0"/>
      <w:marBottom w:val="0"/>
      <w:divBdr>
        <w:top w:val="none" w:sz="0" w:space="0" w:color="auto"/>
        <w:left w:val="none" w:sz="0" w:space="0" w:color="auto"/>
        <w:bottom w:val="none" w:sz="0" w:space="0" w:color="auto"/>
        <w:right w:val="none" w:sz="0" w:space="0" w:color="auto"/>
      </w:divBdr>
    </w:div>
    <w:div w:id="1901362702">
      <w:bodyDiv w:val="1"/>
      <w:marLeft w:val="0"/>
      <w:marRight w:val="0"/>
      <w:marTop w:val="0"/>
      <w:marBottom w:val="0"/>
      <w:divBdr>
        <w:top w:val="none" w:sz="0" w:space="0" w:color="auto"/>
        <w:left w:val="none" w:sz="0" w:space="0" w:color="auto"/>
        <w:bottom w:val="none" w:sz="0" w:space="0" w:color="auto"/>
        <w:right w:val="none" w:sz="0" w:space="0" w:color="auto"/>
      </w:divBdr>
    </w:div>
    <w:div w:id="1928267201">
      <w:bodyDiv w:val="1"/>
      <w:marLeft w:val="0"/>
      <w:marRight w:val="0"/>
      <w:marTop w:val="0"/>
      <w:marBottom w:val="0"/>
      <w:divBdr>
        <w:top w:val="none" w:sz="0" w:space="0" w:color="auto"/>
        <w:left w:val="none" w:sz="0" w:space="0" w:color="auto"/>
        <w:bottom w:val="none" w:sz="0" w:space="0" w:color="auto"/>
        <w:right w:val="none" w:sz="0" w:space="0" w:color="auto"/>
      </w:divBdr>
    </w:div>
    <w:div w:id="1934778532">
      <w:bodyDiv w:val="1"/>
      <w:marLeft w:val="0"/>
      <w:marRight w:val="0"/>
      <w:marTop w:val="0"/>
      <w:marBottom w:val="0"/>
      <w:divBdr>
        <w:top w:val="none" w:sz="0" w:space="0" w:color="auto"/>
        <w:left w:val="none" w:sz="0" w:space="0" w:color="auto"/>
        <w:bottom w:val="none" w:sz="0" w:space="0" w:color="auto"/>
        <w:right w:val="none" w:sz="0" w:space="0" w:color="auto"/>
      </w:divBdr>
      <w:divsChild>
        <w:div w:id="2092044845">
          <w:marLeft w:val="0"/>
          <w:marRight w:val="0"/>
          <w:marTop w:val="0"/>
          <w:marBottom w:val="0"/>
          <w:divBdr>
            <w:top w:val="none" w:sz="0" w:space="0" w:color="auto"/>
            <w:left w:val="none" w:sz="0" w:space="0" w:color="auto"/>
            <w:bottom w:val="none" w:sz="0" w:space="0" w:color="auto"/>
            <w:right w:val="none" w:sz="0" w:space="0" w:color="auto"/>
          </w:divBdr>
        </w:div>
        <w:div w:id="1388381154">
          <w:marLeft w:val="0"/>
          <w:marRight w:val="0"/>
          <w:marTop w:val="0"/>
          <w:marBottom w:val="0"/>
          <w:divBdr>
            <w:top w:val="none" w:sz="0" w:space="0" w:color="auto"/>
            <w:left w:val="none" w:sz="0" w:space="0" w:color="auto"/>
            <w:bottom w:val="none" w:sz="0" w:space="0" w:color="auto"/>
            <w:right w:val="none" w:sz="0" w:space="0" w:color="auto"/>
          </w:divBdr>
        </w:div>
        <w:div w:id="1966040466">
          <w:marLeft w:val="0"/>
          <w:marRight w:val="0"/>
          <w:marTop w:val="0"/>
          <w:marBottom w:val="0"/>
          <w:divBdr>
            <w:top w:val="none" w:sz="0" w:space="0" w:color="auto"/>
            <w:left w:val="none" w:sz="0" w:space="0" w:color="auto"/>
            <w:bottom w:val="none" w:sz="0" w:space="0" w:color="auto"/>
            <w:right w:val="none" w:sz="0" w:space="0" w:color="auto"/>
          </w:divBdr>
        </w:div>
        <w:div w:id="965624924">
          <w:marLeft w:val="0"/>
          <w:marRight w:val="0"/>
          <w:marTop w:val="0"/>
          <w:marBottom w:val="0"/>
          <w:divBdr>
            <w:top w:val="none" w:sz="0" w:space="0" w:color="auto"/>
            <w:left w:val="none" w:sz="0" w:space="0" w:color="auto"/>
            <w:bottom w:val="none" w:sz="0" w:space="0" w:color="auto"/>
            <w:right w:val="none" w:sz="0" w:space="0" w:color="auto"/>
          </w:divBdr>
        </w:div>
        <w:div w:id="378240270">
          <w:marLeft w:val="0"/>
          <w:marRight w:val="0"/>
          <w:marTop w:val="0"/>
          <w:marBottom w:val="0"/>
          <w:divBdr>
            <w:top w:val="none" w:sz="0" w:space="0" w:color="auto"/>
            <w:left w:val="none" w:sz="0" w:space="0" w:color="auto"/>
            <w:bottom w:val="none" w:sz="0" w:space="0" w:color="auto"/>
            <w:right w:val="none" w:sz="0" w:space="0" w:color="auto"/>
          </w:divBdr>
        </w:div>
        <w:div w:id="686256432">
          <w:marLeft w:val="0"/>
          <w:marRight w:val="0"/>
          <w:marTop w:val="0"/>
          <w:marBottom w:val="0"/>
          <w:divBdr>
            <w:top w:val="none" w:sz="0" w:space="0" w:color="auto"/>
            <w:left w:val="none" w:sz="0" w:space="0" w:color="auto"/>
            <w:bottom w:val="none" w:sz="0" w:space="0" w:color="auto"/>
            <w:right w:val="none" w:sz="0" w:space="0" w:color="auto"/>
          </w:divBdr>
        </w:div>
        <w:div w:id="1659535281">
          <w:marLeft w:val="0"/>
          <w:marRight w:val="0"/>
          <w:marTop w:val="0"/>
          <w:marBottom w:val="0"/>
          <w:divBdr>
            <w:top w:val="none" w:sz="0" w:space="0" w:color="auto"/>
            <w:left w:val="none" w:sz="0" w:space="0" w:color="auto"/>
            <w:bottom w:val="none" w:sz="0" w:space="0" w:color="auto"/>
            <w:right w:val="none" w:sz="0" w:space="0" w:color="auto"/>
          </w:divBdr>
        </w:div>
        <w:div w:id="1673605767">
          <w:marLeft w:val="0"/>
          <w:marRight w:val="0"/>
          <w:marTop w:val="0"/>
          <w:marBottom w:val="0"/>
          <w:divBdr>
            <w:top w:val="none" w:sz="0" w:space="0" w:color="auto"/>
            <w:left w:val="none" w:sz="0" w:space="0" w:color="auto"/>
            <w:bottom w:val="none" w:sz="0" w:space="0" w:color="auto"/>
            <w:right w:val="none" w:sz="0" w:space="0" w:color="auto"/>
          </w:divBdr>
        </w:div>
        <w:div w:id="69931625">
          <w:marLeft w:val="0"/>
          <w:marRight w:val="0"/>
          <w:marTop w:val="0"/>
          <w:marBottom w:val="0"/>
          <w:divBdr>
            <w:top w:val="none" w:sz="0" w:space="0" w:color="auto"/>
            <w:left w:val="none" w:sz="0" w:space="0" w:color="auto"/>
            <w:bottom w:val="none" w:sz="0" w:space="0" w:color="auto"/>
            <w:right w:val="none" w:sz="0" w:space="0" w:color="auto"/>
          </w:divBdr>
        </w:div>
        <w:div w:id="1133017088">
          <w:marLeft w:val="0"/>
          <w:marRight w:val="0"/>
          <w:marTop w:val="0"/>
          <w:marBottom w:val="0"/>
          <w:divBdr>
            <w:top w:val="none" w:sz="0" w:space="0" w:color="auto"/>
            <w:left w:val="none" w:sz="0" w:space="0" w:color="auto"/>
            <w:bottom w:val="none" w:sz="0" w:space="0" w:color="auto"/>
            <w:right w:val="none" w:sz="0" w:space="0" w:color="auto"/>
          </w:divBdr>
        </w:div>
        <w:div w:id="1211772073">
          <w:marLeft w:val="0"/>
          <w:marRight w:val="0"/>
          <w:marTop w:val="0"/>
          <w:marBottom w:val="0"/>
          <w:divBdr>
            <w:top w:val="none" w:sz="0" w:space="0" w:color="auto"/>
            <w:left w:val="none" w:sz="0" w:space="0" w:color="auto"/>
            <w:bottom w:val="none" w:sz="0" w:space="0" w:color="auto"/>
            <w:right w:val="none" w:sz="0" w:space="0" w:color="auto"/>
          </w:divBdr>
        </w:div>
        <w:div w:id="1511721577">
          <w:marLeft w:val="0"/>
          <w:marRight w:val="0"/>
          <w:marTop w:val="0"/>
          <w:marBottom w:val="0"/>
          <w:divBdr>
            <w:top w:val="none" w:sz="0" w:space="0" w:color="auto"/>
            <w:left w:val="none" w:sz="0" w:space="0" w:color="auto"/>
            <w:bottom w:val="none" w:sz="0" w:space="0" w:color="auto"/>
            <w:right w:val="none" w:sz="0" w:space="0" w:color="auto"/>
          </w:divBdr>
        </w:div>
      </w:divsChild>
    </w:div>
    <w:div w:id="1974014827">
      <w:bodyDiv w:val="1"/>
      <w:marLeft w:val="0"/>
      <w:marRight w:val="0"/>
      <w:marTop w:val="0"/>
      <w:marBottom w:val="0"/>
      <w:divBdr>
        <w:top w:val="none" w:sz="0" w:space="0" w:color="auto"/>
        <w:left w:val="none" w:sz="0" w:space="0" w:color="auto"/>
        <w:bottom w:val="none" w:sz="0" w:space="0" w:color="auto"/>
        <w:right w:val="none" w:sz="0" w:space="0" w:color="auto"/>
      </w:divBdr>
    </w:div>
    <w:div w:id="1993486779">
      <w:bodyDiv w:val="1"/>
      <w:marLeft w:val="0"/>
      <w:marRight w:val="0"/>
      <w:marTop w:val="0"/>
      <w:marBottom w:val="0"/>
      <w:divBdr>
        <w:top w:val="none" w:sz="0" w:space="0" w:color="auto"/>
        <w:left w:val="none" w:sz="0" w:space="0" w:color="auto"/>
        <w:bottom w:val="none" w:sz="0" w:space="0" w:color="auto"/>
        <w:right w:val="none" w:sz="0" w:space="0" w:color="auto"/>
      </w:divBdr>
    </w:div>
    <w:div w:id="2035880343">
      <w:bodyDiv w:val="1"/>
      <w:marLeft w:val="0"/>
      <w:marRight w:val="0"/>
      <w:marTop w:val="0"/>
      <w:marBottom w:val="0"/>
      <w:divBdr>
        <w:top w:val="none" w:sz="0" w:space="0" w:color="auto"/>
        <w:left w:val="none" w:sz="0" w:space="0" w:color="auto"/>
        <w:bottom w:val="none" w:sz="0" w:space="0" w:color="auto"/>
        <w:right w:val="none" w:sz="0" w:space="0" w:color="auto"/>
      </w:divBdr>
    </w:div>
    <w:div w:id="2052418706">
      <w:bodyDiv w:val="1"/>
      <w:marLeft w:val="0"/>
      <w:marRight w:val="0"/>
      <w:marTop w:val="0"/>
      <w:marBottom w:val="0"/>
      <w:divBdr>
        <w:top w:val="none" w:sz="0" w:space="0" w:color="auto"/>
        <w:left w:val="none" w:sz="0" w:space="0" w:color="auto"/>
        <w:bottom w:val="none" w:sz="0" w:space="0" w:color="auto"/>
        <w:right w:val="none" w:sz="0" w:space="0" w:color="auto"/>
      </w:divBdr>
    </w:div>
    <w:div w:id="2069573483">
      <w:bodyDiv w:val="1"/>
      <w:marLeft w:val="0"/>
      <w:marRight w:val="0"/>
      <w:marTop w:val="0"/>
      <w:marBottom w:val="0"/>
      <w:divBdr>
        <w:top w:val="none" w:sz="0" w:space="0" w:color="auto"/>
        <w:left w:val="none" w:sz="0" w:space="0" w:color="auto"/>
        <w:bottom w:val="none" w:sz="0" w:space="0" w:color="auto"/>
        <w:right w:val="none" w:sz="0" w:space="0" w:color="auto"/>
      </w:divBdr>
    </w:div>
    <w:div w:id="2124107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elesshealth2015.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00209-2AAE-40BA-BE84-A9153E31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3379</Words>
  <Characters>19265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Devon Tolliver</cp:lastModifiedBy>
  <cp:revision>26</cp:revision>
  <cp:lastPrinted>2014-10-13T22:35:00Z</cp:lastPrinted>
  <dcterms:created xsi:type="dcterms:W3CDTF">2015-09-15T19:43:00Z</dcterms:created>
  <dcterms:modified xsi:type="dcterms:W3CDTF">2015-09-23T19:10:00Z</dcterms:modified>
</cp:coreProperties>
</file>